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82C2E" w14:textId="77777777" w:rsidR="004A7CBD" w:rsidRPr="00C2124D" w:rsidRDefault="004A7CBD" w:rsidP="004A7CBD">
      <w:pPr>
        <w:pStyle w:val="NoSpacing"/>
        <w:jc w:val="right"/>
        <w:rPr>
          <w:rFonts w:cstheme="minorHAnsi"/>
        </w:rPr>
      </w:pPr>
      <w:r w:rsidRPr="00C2124D">
        <w:rPr>
          <w:rFonts w:cstheme="minorHAnsi"/>
        </w:rPr>
        <w:t>Lisa 1</w:t>
      </w:r>
    </w:p>
    <w:p w14:paraId="5D83B215" w14:textId="77777777" w:rsidR="004A7CBD" w:rsidRPr="00C2124D" w:rsidRDefault="004A7CBD" w:rsidP="004A7CBD">
      <w:pPr>
        <w:pStyle w:val="NoSpacing"/>
        <w:jc w:val="right"/>
        <w:rPr>
          <w:rFonts w:cstheme="minorHAnsi"/>
        </w:rPr>
      </w:pPr>
      <w:r w:rsidRPr="00C2124D">
        <w:rPr>
          <w:rFonts w:cstheme="minorHAnsi"/>
        </w:rPr>
        <w:t>Riigihanke alusdokumentide</w:t>
      </w:r>
    </w:p>
    <w:p w14:paraId="2053B383" w14:textId="77777777" w:rsidR="004A7CBD" w:rsidRPr="00C2124D" w:rsidRDefault="004A7CBD" w:rsidP="004A7CBD">
      <w:pPr>
        <w:pStyle w:val="NoSpacing"/>
        <w:jc w:val="right"/>
        <w:rPr>
          <w:rFonts w:cstheme="minorHAnsi"/>
        </w:rPr>
      </w:pPr>
      <w:r w:rsidRPr="00C2124D">
        <w:rPr>
          <w:rFonts w:cstheme="minorHAnsi"/>
        </w:rPr>
        <w:t xml:space="preserve"> „Infotehnoloogiliste komponentide ja lisaseadmete, </w:t>
      </w:r>
    </w:p>
    <w:p w14:paraId="461A60F0" w14:textId="77777777" w:rsidR="004A7CBD" w:rsidRPr="00C2124D" w:rsidRDefault="004A7CBD" w:rsidP="004A7CBD">
      <w:pPr>
        <w:pStyle w:val="NoSpacing"/>
        <w:jc w:val="right"/>
        <w:rPr>
          <w:rFonts w:cstheme="minorHAnsi"/>
        </w:rPr>
      </w:pPr>
      <w:r w:rsidRPr="00C2124D">
        <w:rPr>
          <w:rFonts w:cstheme="minorHAnsi"/>
        </w:rPr>
        <w:t>mobiiltelefonide ja lisatarvikute ostmine“</w:t>
      </w:r>
    </w:p>
    <w:p w14:paraId="7D05A170" w14:textId="00B2AEAE" w:rsidR="000F2E64" w:rsidRPr="00C2124D" w:rsidRDefault="004A7CBD" w:rsidP="004A7CBD">
      <w:pPr>
        <w:spacing w:after="0" w:line="240" w:lineRule="auto"/>
        <w:jc w:val="right"/>
        <w:rPr>
          <w:rFonts w:cstheme="minorHAnsi"/>
          <w:b/>
        </w:rPr>
      </w:pPr>
      <w:r w:rsidRPr="00C2124D">
        <w:rPr>
          <w:rFonts w:cstheme="minorHAnsi"/>
        </w:rPr>
        <w:t>(viitenumber</w:t>
      </w:r>
      <w:r w:rsidR="00913FF2">
        <w:rPr>
          <w:rFonts w:cstheme="minorHAnsi"/>
        </w:rPr>
        <w:t xml:space="preserve"> </w:t>
      </w:r>
      <w:r w:rsidR="00913FF2" w:rsidRPr="005343CE">
        <w:rPr>
          <w:rFonts w:cs="Calibri"/>
        </w:rPr>
        <w:t>268592</w:t>
      </w:r>
      <w:r w:rsidRPr="00C2124D">
        <w:rPr>
          <w:rFonts w:cstheme="minorHAnsi"/>
        </w:rPr>
        <w:t>) juurde</w:t>
      </w:r>
    </w:p>
    <w:p w14:paraId="5C0F461D" w14:textId="77777777" w:rsidR="003250EE" w:rsidRPr="00C2124D" w:rsidRDefault="002F6348" w:rsidP="00967CE1">
      <w:pPr>
        <w:spacing w:after="0" w:line="240" w:lineRule="auto"/>
        <w:jc w:val="both"/>
        <w:rPr>
          <w:rFonts w:cstheme="minorHAnsi"/>
          <w:b/>
        </w:rPr>
      </w:pPr>
      <w:r w:rsidRPr="00C2124D">
        <w:rPr>
          <w:rFonts w:cstheme="minorHAnsi"/>
          <w:b/>
        </w:rPr>
        <w:t>TEHNILINE KIRJELDUS</w:t>
      </w:r>
    </w:p>
    <w:p w14:paraId="4860BE4D" w14:textId="77777777" w:rsidR="00967CE1" w:rsidRPr="00C2124D" w:rsidRDefault="00967CE1" w:rsidP="00967CE1">
      <w:pPr>
        <w:spacing w:after="0" w:line="240" w:lineRule="auto"/>
        <w:jc w:val="both"/>
        <w:rPr>
          <w:rFonts w:cstheme="minorHAnsi"/>
          <w:b/>
        </w:rPr>
      </w:pPr>
    </w:p>
    <w:tbl>
      <w:tblPr>
        <w:tblStyle w:val="TableGrid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236"/>
      </w:tblGrid>
      <w:tr w:rsidR="003250EE" w:rsidRPr="00C2124D" w14:paraId="5E9AA35A" w14:textId="77777777" w:rsidTr="00F05218">
        <w:trPr>
          <w:trHeight w:val="70"/>
        </w:trPr>
        <w:tc>
          <w:tcPr>
            <w:tcW w:w="9236" w:type="dxa"/>
          </w:tcPr>
          <w:p w14:paraId="42717D71" w14:textId="22A131C9" w:rsidR="003250EE" w:rsidRPr="00C2124D" w:rsidRDefault="003250EE" w:rsidP="00967CE1">
            <w:pPr>
              <w:pStyle w:val="ListParagraph"/>
              <w:numPr>
                <w:ilvl w:val="0"/>
                <w:numId w:val="32"/>
              </w:numPr>
              <w:spacing w:before="40"/>
              <w:ind w:left="341" w:hanging="341"/>
              <w:rPr>
                <w:rFonts w:asciiTheme="minorHAnsi" w:hAnsiTheme="minorHAnsi" w:cstheme="minorHAnsi"/>
                <w:b/>
              </w:rPr>
            </w:pPr>
            <w:r w:rsidRPr="00C2124D">
              <w:rPr>
                <w:rFonts w:asciiTheme="minorHAnsi" w:hAnsiTheme="minorHAnsi" w:cstheme="minorHAnsi"/>
                <w:b/>
              </w:rPr>
              <w:t>NÕUDED TOOTELE</w:t>
            </w:r>
          </w:p>
          <w:p w14:paraId="1CFFA438" w14:textId="77777777" w:rsidR="00C87655" w:rsidRPr="00C2124D" w:rsidRDefault="00C87655" w:rsidP="00C87655">
            <w:pPr>
              <w:pStyle w:val="ListParagraph"/>
              <w:spacing w:before="40"/>
              <w:ind w:left="341"/>
              <w:rPr>
                <w:rFonts w:asciiTheme="minorHAnsi" w:hAnsiTheme="minorHAnsi" w:cstheme="minorHAnsi"/>
                <w:b/>
              </w:rPr>
            </w:pPr>
          </w:p>
          <w:p w14:paraId="1A3F908B" w14:textId="64369A96" w:rsidR="003250EE" w:rsidRPr="00C2124D" w:rsidRDefault="00943A35" w:rsidP="003250EE">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Hanke eesmärk</w:t>
            </w:r>
            <w:r w:rsidR="003250EE" w:rsidRPr="00C2124D">
              <w:rPr>
                <w:rFonts w:asciiTheme="minorHAnsi" w:hAnsiTheme="minorHAnsi" w:cstheme="minorHAnsi"/>
              </w:rPr>
              <w:t xml:space="preserve"> on </w:t>
            </w:r>
            <w:r w:rsidRPr="00C2124D">
              <w:rPr>
                <w:rFonts w:asciiTheme="minorHAnsi" w:hAnsiTheme="minorHAnsi" w:cstheme="minorHAnsi"/>
              </w:rPr>
              <w:t>osta i</w:t>
            </w:r>
            <w:r w:rsidR="003250EE" w:rsidRPr="00C2124D">
              <w:rPr>
                <w:rFonts w:asciiTheme="minorHAnsi" w:hAnsiTheme="minorHAnsi" w:cstheme="minorHAnsi"/>
              </w:rPr>
              <w:t>nfotehnoloogilisi komponente ja lisaseadmeid</w:t>
            </w:r>
            <w:r w:rsidR="00F246DA" w:rsidRPr="00C2124D">
              <w:rPr>
                <w:rFonts w:asciiTheme="minorHAnsi" w:hAnsiTheme="minorHAnsi" w:cstheme="minorHAnsi"/>
              </w:rPr>
              <w:t>, mobiiltelefone ja mobiiltelefonide lisatarvikuid</w:t>
            </w:r>
            <w:r w:rsidR="003250EE" w:rsidRPr="00C2124D">
              <w:rPr>
                <w:rFonts w:asciiTheme="minorHAnsi" w:hAnsiTheme="minorHAnsi" w:cstheme="minorHAnsi"/>
              </w:rPr>
              <w:t xml:space="preserve"> koos kohale toimetamisega Eesti piires.</w:t>
            </w:r>
          </w:p>
          <w:p w14:paraId="6357FB8B" w14:textId="7C880F08" w:rsidR="00902DA0" w:rsidRPr="00C2124D" w:rsidRDefault="00902DA0" w:rsidP="00902DA0">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Sõlmitava</w:t>
            </w:r>
            <w:r w:rsidR="00921B68" w:rsidRPr="00C2124D">
              <w:rPr>
                <w:rFonts w:asciiTheme="minorHAnsi" w:hAnsiTheme="minorHAnsi" w:cstheme="minorHAnsi"/>
              </w:rPr>
              <w:t>(</w:t>
            </w:r>
            <w:r w:rsidRPr="00C2124D">
              <w:rPr>
                <w:rFonts w:asciiTheme="minorHAnsi" w:hAnsiTheme="minorHAnsi" w:cstheme="minorHAnsi"/>
              </w:rPr>
              <w:t>te</w:t>
            </w:r>
            <w:r w:rsidR="00921B68" w:rsidRPr="00C2124D">
              <w:rPr>
                <w:rFonts w:asciiTheme="minorHAnsi" w:hAnsiTheme="minorHAnsi" w:cstheme="minorHAnsi"/>
              </w:rPr>
              <w:t>)</w:t>
            </w:r>
            <w:r w:rsidRPr="00C2124D">
              <w:rPr>
                <w:rFonts w:asciiTheme="minorHAnsi" w:hAnsiTheme="minorHAnsi" w:cstheme="minorHAnsi"/>
              </w:rPr>
              <w:t xml:space="preserve"> raamlepingu</w:t>
            </w:r>
            <w:r w:rsidR="00921B68" w:rsidRPr="00C2124D">
              <w:rPr>
                <w:rFonts w:asciiTheme="minorHAnsi" w:hAnsiTheme="minorHAnsi" w:cstheme="minorHAnsi"/>
              </w:rPr>
              <w:t>(te)</w:t>
            </w:r>
            <w:proofErr w:type="spellStart"/>
            <w:r w:rsidRPr="00C2124D">
              <w:rPr>
                <w:rFonts w:asciiTheme="minorHAnsi" w:hAnsiTheme="minorHAnsi" w:cstheme="minorHAnsi"/>
              </w:rPr>
              <w:t>ga</w:t>
            </w:r>
            <w:proofErr w:type="spellEnd"/>
            <w:r w:rsidRPr="00C2124D">
              <w:rPr>
                <w:rFonts w:asciiTheme="minorHAnsi" w:hAnsiTheme="minorHAnsi" w:cstheme="minorHAnsi"/>
              </w:rPr>
              <w:t xml:space="preserve"> on </w:t>
            </w:r>
            <w:r w:rsidR="006F6780" w:rsidRPr="00C2124D">
              <w:rPr>
                <w:rFonts w:asciiTheme="minorHAnsi" w:hAnsiTheme="minorHAnsi" w:cstheme="minorHAnsi"/>
              </w:rPr>
              <w:t>ostjal</w:t>
            </w:r>
            <w:r w:rsidRPr="00C2124D">
              <w:rPr>
                <w:rFonts w:asciiTheme="minorHAnsi" w:hAnsiTheme="minorHAnsi" w:cstheme="minorHAnsi"/>
              </w:rPr>
              <w:t xml:space="preserve"> õigus tellida ka muid hankeesemega lahutamatult seotud/võrdväärseid tooteid/erinevate parameetritega/uuemaid mudeleid, süsteemi tarbeks varuosasid ja kaasnevaid teenuseid ja komponente jm. </w:t>
            </w:r>
          </w:p>
          <w:p w14:paraId="26DFAC86" w14:textId="23A74BA8" w:rsidR="00C87655" w:rsidRPr="00C2124D" w:rsidRDefault="00921B68" w:rsidP="00902DA0">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 xml:space="preserve">Hankeeseme </w:t>
            </w:r>
            <w:r w:rsidR="00C87655" w:rsidRPr="00C2124D">
              <w:rPr>
                <w:rFonts w:asciiTheme="minorHAnsi" w:hAnsiTheme="minorHAnsi" w:cstheme="minorHAnsi"/>
              </w:rPr>
              <w:t>kirjeldus ei ole lõplik ning seda võidakse täpsustada raamlepingute alt läbi vii</w:t>
            </w:r>
            <w:r w:rsidRPr="00C2124D">
              <w:rPr>
                <w:rFonts w:asciiTheme="minorHAnsi" w:hAnsiTheme="minorHAnsi" w:cstheme="minorHAnsi"/>
              </w:rPr>
              <w:t>da</w:t>
            </w:r>
            <w:r w:rsidR="00C87655" w:rsidRPr="00C2124D">
              <w:rPr>
                <w:rFonts w:asciiTheme="minorHAnsi" w:hAnsiTheme="minorHAnsi" w:cstheme="minorHAnsi"/>
              </w:rPr>
              <w:t>vate minikonkursside käigus (st täpsem tehniline kirjeldus, põhjalik vajaduse kirjeldus jm)</w:t>
            </w:r>
            <w:r w:rsidR="00B315B8" w:rsidRPr="00C2124D">
              <w:rPr>
                <w:rFonts w:asciiTheme="minorHAnsi" w:hAnsiTheme="minorHAnsi" w:cstheme="minorHAnsi"/>
              </w:rPr>
              <w:t>.</w:t>
            </w:r>
          </w:p>
          <w:p w14:paraId="7525FEF7" w14:textId="226CF15F" w:rsidR="00F246DA" w:rsidRPr="00C2124D" w:rsidRDefault="003A53C7" w:rsidP="00F246DA">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 xml:space="preserve">Kuna teatud juhtudel on </w:t>
            </w:r>
            <w:r w:rsidR="006F6780" w:rsidRPr="00C2124D">
              <w:rPr>
                <w:rFonts w:asciiTheme="minorHAnsi" w:hAnsiTheme="minorHAnsi" w:cstheme="minorHAnsi"/>
              </w:rPr>
              <w:t>ostjal</w:t>
            </w:r>
            <w:r w:rsidRPr="00C2124D">
              <w:rPr>
                <w:rFonts w:asciiTheme="minorHAnsi" w:hAnsiTheme="minorHAnsi" w:cstheme="minorHAnsi"/>
              </w:rPr>
              <w:t xml:space="preserve"> vaja osta konkreetseid tooteid, jätab </w:t>
            </w:r>
            <w:r w:rsidR="006F6780" w:rsidRPr="00C2124D">
              <w:rPr>
                <w:rFonts w:asciiTheme="minorHAnsi" w:hAnsiTheme="minorHAnsi" w:cstheme="minorHAnsi"/>
              </w:rPr>
              <w:t>ostja</w:t>
            </w:r>
            <w:r w:rsidRPr="00C2124D">
              <w:rPr>
                <w:rFonts w:asciiTheme="minorHAnsi" w:hAnsiTheme="minorHAnsi" w:cstheme="minorHAnsi"/>
              </w:rPr>
              <w:t xml:space="preserve"> endale võimaluse soetada </w:t>
            </w:r>
            <w:r w:rsidR="00F246DA" w:rsidRPr="00C2124D">
              <w:rPr>
                <w:rFonts w:asciiTheme="minorHAnsi" w:hAnsiTheme="minorHAnsi" w:cstheme="minorHAnsi"/>
              </w:rPr>
              <w:t>infotehnoloogilisi komponente ja lisaseadmeid (sh sideseadmed ja nende tarvikud) tootekoodi alusel, kui see on põhjendatud vastavas dokumendis.</w:t>
            </w:r>
          </w:p>
          <w:p w14:paraId="2FCD7BD2" w14:textId="77777777" w:rsidR="00F246DA" w:rsidRPr="00C2124D" w:rsidRDefault="00F246DA" w:rsidP="00F246DA">
            <w:pPr>
              <w:pStyle w:val="ListParagraph"/>
              <w:spacing w:before="40"/>
              <w:ind w:left="432"/>
              <w:rPr>
                <w:rFonts w:asciiTheme="minorHAnsi" w:hAnsiTheme="minorHAnsi" w:cstheme="minorHAnsi"/>
              </w:rPr>
            </w:pPr>
          </w:p>
          <w:p w14:paraId="6B1ACC2F" w14:textId="6EE88470" w:rsidR="002C10F8" w:rsidRPr="00C2124D" w:rsidRDefault="003E6B4C" w:rsidP="00F246DA">
            <w:pPr>
              <w:pStyle w:val="ListParagraph"/>
              <w:spacing w:before="40"/>
              <w:ind w:left="432"/>
              <w:rPr>
                <w:rFonts w:asciiTheme="minorHAnsi" w:hAnsiTheme="minorHAnsi" w:cstheme="minorHAnsi"/>
                <w:b/>
              </w:rPr>
            </w:pPr>
            <w:r w:rsidRPr="00C2124D">
              <w:rPr>
                <w:rFonts w:asciiTheme="minorHAnsi" w:hAnsiTheme="minorHAnsi" w:cstheme="minorHAnsi"/>
                <w:b/>
              </w:rPr>
              <w:t xml:space="preserve">Tabel </w:t>
            </w:r>
            <w:r w:rsidR="00B13BA3" w:rsidRPr="00C2124D">
              <w:rPr>
                <w:rFonts w:asciiTheme="minorHAnsi" w:hAnsiTheme="minorHAnsi" w:cstheme="minorHAnsi"/>
                <w:b/>
              </w:rPr>
              <w:t xml:space="preserve">nr </w:t>
            </w:r>
            <w:r w:rsidRPr="00C2124D">
              <w:rPr>
                <w:rFonts w:asciiTheme="minorHAnsi" w:hAnsiTheme="minorHAnsi" w:cstheme="minorHAnsi"/>
                <w:b/>
              </w:rPr>
              <w:t xml:space="preserve">1. </w:t>
            </w:r>
            <w:r w:rsidR="00786A22" w:rsidRPr="00C2124D">
              <w:rPr>
                <w:rFonts w:asciiTheme="minorHAnsi" w:hAnsiTheme="minorHAnsi" w:cstheme="minorHAnsi"/>
                <w:b/>
              </w:rPr>
              <w:t>Hangitavad tootegrupid</w:t>
            </w:r>
          </w:p>
          <w:p w14:paraId="692DBD7D" w14:textId="77777777" w:rsidR="00902DA0" w:rsidRPr="00C2124D" w:rsidRDefault="00902DA0" w:rsidP="00902DA0">
            <w:pPr>
              <w:pStyle w:val="ListParagraph"/>
              <w:spacing w:before="40"/>
              <w:ind w:left="432"/>
              <w:rPr>
                <w:rFonts w:asciiTheme="minorHAnsi" w:hAnsiTheme="minorHAnsi" w:cstheme="minorHAnsi"/>
              </w:rPr>
            </w:pPr>
          </w:p>
          <w:p w14:paraId="7E18240D" w14:textId="77777777" w:rsidR="00F05218" w:rsidRPr="00C2124D" w:rsidRDefault="00F05218" w:rsidP="003250EE">
            <w:pPr>
              <w:rPr>
                <w:rFonts w:asciiTheme="minorHAnsi" w:hAnsiTheme="minorHAnsi" w:cstheme="minorHAnsi"/>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83"/>
            </w:tblGrid>
            <w:tr w:rsidR="00786A22" w:rsidRPr="00C2124D" w14:paraId="510BDF36" w14:textId="77777777" w:rsidTr="004C7B2E">
              <w:trPr>
                <w:trHeight w:val="451"/>
              </w:trPr>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tcPr>
                <w:p w14:paraId="7F2C0606" w14:textId="77777777" w:rsidR="00786A22" w:rsidRPr="00C2124D" w:rsidRDefault="00786A22" w:rsidP="00786A22">
                  <w:pPr>
                    <w:tabs>
                      <w:tab w:val="left" w:pos="3600"/>
                    </w:tabs>
                    <w:rPr>
                      <w:rFonts w:cstheme="minorHAnsi"/>
                      <w:b/>
                      <w:bCs/>
                      <w:lang w:eastAsia="x-none"/>
                    </w:rPr>
                  </w:pPr>
                  <w:r w:rsidRPr="00C2124D">
                    <w:rPr>
                      <w:rFonts w:cstheme="minorHAnsi"/>
                      <w:b/>
                      <w:bCs/>
                      <w:lang w:eastAsia="x-none"/>
                    </w:rPr>
                    <w:t>Tootegrupp:</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6F00565" w14:textId="77777777" w:rsidR="00786A22" w:rsidRPr="00C2124D" w:rsidRDefault="00786A22" w:rsidP="00786A22">
                  <w:pPr>
                    <w:tabs>
                      <w:tab w:val="left" w:pos="3600"/>
                    </w:tabs>
                    <w:rPr>
                      <w:rFonts w:cstheme="minorHAnsi"/>
                      <w:b/>
                      <w:bCs/>
                      <w:lang w:eastAsia="x-none"/>
                    </w:rPr>
                  </w:pPr>
                  <w:r w:rsidRPr="00C2124D">
                    <w:rPr>
                      <w:rFonts w:cstheme="minorHAnsi"/>
                      <w:b/>
                      <w:bCs/>
                      <w:lang w:eastAsia="x-none"/>
                    </w:rPr>
                    <w:t>Sealhulgas peab vastav tootegrupp kindlasti sisaldama:</w:t>
                  </w:r>
                </w:p>
              </w:tc>
            </w:tr>
            <w:tr w:rsidR="00786A22" w:rsidRPr="00C2124D" w14:paraId="756C6F1B" w14:textId="77777777" w:rsidTr="004C7B2E">
              <w:trPr>
                <w:trHeight w:val="706"/>
              </w:trPr>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tcPr>
                <w:p w14:paraId="4F7F0D8E" w14:textId="77777777" w:rsidR="00786A22" w:rsidRPr="00C2124D" w:rsidRDefault="00786A22" w:rsidP="00786A22">
                  <w:pPr>
                    <w:tabs>
                      <w:tab w:val="left" w:pos="3600"/>
                    </w:tabs>
                    <w:rPr>
                      <w:rFonts w:cstheme="minorHAnsi"/>
                      <w:b/>
                      <w:bCs/>
                      <w:lang w:eastAsia="x-none"/>
                    </w:rPr>
                  </w:pPr>
                  <w:r w:rsidRPr="00C2124D">
                    <w:rPr>
                      <w:rFonts w:cstheme="minorHAnsi"/>
                    </w:rPr>
                    <w:t>Sülearvutite lisaseadmed</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37F2DA" w14:textId="7C8D617F" w:rsidR="00786A22" w:rsidRPr="00C2124D" w:rsidRDefault="00786A22" w:rsidP="006F6780">
                  <w:pPr>
                    <w:tabs>
                      <w:tab w:val="left" w:pos="3600"/>
                    </w:tabs>
                    <w:jc w:val="both"/>
                    <w:rPr>
                      <w:rFonts w:cstheme="minorHAnsi"/>
                      <w:bCs/>
                      <w:lang w:eastAsia="x-none"/>
                    </w:rPr>
                  </w:pPr>
                  <w:r w:rsidRPr="00C2124D">
                    <w:rPr>
                      <w:rFonts w:cstheme="minorHAnsi"/>
                      <w:bCs/>
                    </w:rPr>
                    <w:t>toiteadapterid, akud, kotid, dokid</w:t>
                  </w:r>
                  <w:r w:rsidR="00F0502D" w:rsidRPr="00C2124D">
                    <w:rPr>
                      <w:rFonts w:cstheme="minorHAnsi"/>
                      <w:bCs/>
                    </w:rPr>
                    <w:t>.</w:t>
                  </w:r>
                  <w:r w:rsidR="00330E7A" w:rsidRPr="00C2124D">
                    <w:rPr>
                      <w:rFonts w:cstheme="minorHAnsi"/>
                      <w:bCs/>
                    </w:rPr>
                    <w:t xml:space="preserve"> </w:t>
                  </w:r>
                </w:p>
              </w:tc>
            </w:tr>
            <w:tr w:rsidR="00786A22" w:rsidRPr="00C2124D" w14:paraId="4BC49ED9" w14:textId="77777777" w:rsidTr="004C7B2E">
              <w:trPr>
                <w:trHeight w:val="706"/>
              </w:trPr>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tcPr>
                <w:p w14:paraId="5BEF5DD0" w14:textId="77777777" w:rsidR="00786A22" w:rsidRPr="00C2124D" w:rsidRDefault="00786A22" w:rsidP="00786A22">
                  <w:pPr>
                    <w:tabs>
                      <w:tab w:val="left" w:pos="3600"/>
                    </w:tabs>
                    <w:rPr>
                      <w:rFonts w:cstheme="minorHAnsi"/>
                      <w:b/>
                      <w:bCs/>
                      <w:lang w:eastAsia="x-none"/>
                    </w:rPr>
                  </w:pPr>
                  <w:r w:rsidRPr="00C2124D">
                    <w:rPr>
                      <w:rFonts w:cstheme="minorHAnsi"/>
                    </w:rPr>
                    <w:t>Arvutite sisemised komponendid</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C9E9" w14:textId="77777777" w:rsidR="00786A22" w:rsidRPr="00C2124D" w:rsidRDefault="00786A22" w:rsidP="006F6780">
                  <w:pPr>
                    <w:tabs>
                      <w:tab w:val="left" w:pos="3600"/>
                    </w:tabs>
                    <w:jc w:val="both"/>
                    <w:rPr>
                      <w:rFonts w:cstheme="minorHAnsi"/>
                      <w:bCs/>
                      <w:lang w:eastAsia="x-none"/>
                    </w:rPr>
                  </w:pPr>
                  <w:r w:rsidRPr="00C2124D">
                    <w:rPr>
                      <w:rFonts w:cstheme="minorHAnsi"/>
                      <w:bCs/>
                    </w:rPr>
                    <w:t>mälud, kõvakettad ja CD/DVD/</w:t>
                  </w:r>
                  <w:proofErr w:type="spellStart"/>
                  <w:r w:rsidRPr="00C2124D">
                    <w:rPr>
                      <w:rFonts w:cstheme="minorHAnsi"/>
                      <w:bCs/>
                    </w:rPr>
                    <w:t>Blue-ray</w:t>
                  </w:r>
                  <w:proofErr w:type="spellEnd"/>
                  <w:r w:rsidRPr="00C2124D">
                    <w:rPr>
                      <w:rFonts w:cstheme="minorHAnsi"/>
                      <w:bCs/>
                    </w:rPr>
                    <w:t xml:space="preserve"> seadmed süle- ja lauaarvutitele, toiteplokid, graafika-, võrgu- ja I/O-kaardid</w:t>
                  </w:r>
                  <w:r w:rsidR="00F0502D" w:rsidRPr="00C2124D">
                    <w:rPr>
                      <w:rFonts w:cstheme="minorHAnsi"/>
                      <w:bCs/>
                    </w:rPr>
                    <w:t>.</w:t>
                  </w:r>
                </w:p>
              </w:tc>
            </w:tr>
            <w:tr w:rsidR="00786A22" w:rsidRPr="00C2124D" w14:paraId="1B03C7A7" w14:textId="77777777" w:rsidTr="004C7B2E">
              <w:trPr>
                <w:trHeight w:val="706"/>
              </w:trPr>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tcPr>
                <w:p w14:paraId="510ED54E" w14:textId="77777777" w:rsidR="00786A22" w:rsidRPr="00C2124D" w:rsidRDefault="00786A22" w:rsidP="00786A22">
                  <w:pPr>
                    <w:tabs>
                      <w:tab w:val="left" w:pos="3600"/>
                    </w:tabs>
                    <w:rPr>
                      <w:rFonts w:cstheme="minorHAnsi"/>
                      <w:b/>
                      <w:bCs/>
                      <w:lang w:eastAsia="x-none"/>
                    </w:rPr>
                  </w:pPr>
                  <w:r w:rsidRPr="00C2124D">
                    <w:rPr>
                      <w:rFonts w:cstheme="minorHAnsi"/>
                    </w:rPr>
                    <w:t>Arvutite sisendseadmed</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19EF72" w14:textId="77777777" w:rsidR="00786A22" w:rsidRPr="00C2124D" w:rsidRDefault="00786A22" w:rsidP="006F6780">
                  <w:pPr>
                    <w:tabs>
                      <w:tab w:val="left" w:pos="3600"/>
                    </w:tabs>
                    <w:jc w:val="both"/>
                    <w:rPr>
                      <w:rFonts w:cstheme="minorHAnsi"/>
                      <w:bCs/>
                      <w:lang w:eastAsia="x-none"/>
                    </w:rPr>
                  </w:pPr>
                  <w:r w:rsidRPr="00C2124D">
                    <w:rPr>
                      <w:rFonts w:cstheme="minorHAnsi"/>
                      <w:bCs/>
                    </w:rPr>
                    <w:t xml:space="preserve">klaviatuurid, osundiseadmed (sh hiired), PC/SC-lugejad, </w:t>
                  </w:r>
                  <w:r w:rsidR="00967CE1" w:rsidRPr="00C2124D">
                    <w:rPr>
                      <w:rFonts w:cstheme="minorHAnsi"/>
                      <w:bCs/>
                    </w:rPr>
                    <w:br/>
                  </w:r>
                  <w:proofErr w:type="spellStart"/>
                  <w:r w:rsidRPr="00C2124D">
                    <w:rPr>
                      <w:rFonts w:cstheme="minorHAnsi"/>
                      <w:bCs/>
                    </w:rPr>
                    <w:t>flash</w:t>
                  </w:r>
                  <w:proofErr w:type="spellEnd"/>
                  <w:r w:rsidRPr="00C2124D">
                    <w:rPr>
                      <w:rFonts w:cstheme="minorHAnsi"/>
                      <w:bCs/>
                    </w:rPr>
                    <w:t>-mälukaardi lugejad</w:t>
                  </w:r>
                  <w:r w:rsidR="00F0502D" w:rsidRPr="00C2124D">
                    <w:rPr>
                      <w:rFonts w:cstheme="minorHAnsi"/>
                      <w:bCs/>
                    </w:rPr>
                    <w:t>.</w:t>
                  </w:r>
                </w:p>
              </w:tc>
            </w:tr>
            <w:tr w:rsidR="00786A22" w:rsidRPr="00C2124D" w14:paraId="620C5D8B" w14:textId="77777777" w:rsidTr="004C7B2E">
              <w:trPr>
                <w:trHeight w:val="717"/>
              </w:trPr>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tcPr>
                <w:p w14:paraId="7B0EFFF8" w14:textId="77777777" w:rsidR="00786A22" w:rsidRPr="00C2124D" w:rsidRDefault="00786A22" w:rsidP="00786A22">
                  <w:pPr>
                    <w:tabs>
                      <w:tab w:val="left" w:pos="3600"/>
                    </w:tabs>
                    <w:rPr>
                      <w:rFonts w:cstheme="minorHAnsi"/>
                      <w:b/>
                      <w:bCs/>
                      <w:lang w:eastAsia="x-none"/>
                    </w:rPr>
                  </w:pPr>
                  <w:r w:rsidRPr="00C2124D">
                    <w:rPr>
                      <w:rFonts w:cstheme="minorHAnsi"/>
                    </w:rPr>
                    <w:t>Välised andmekandjad</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7ED70A" w14:textId="77777777" w:rsidR="00786A22" w:rsidRPr="00C2124D" w:rsidRDefault="00786A22" w:rsidP="006F6780">
                  <w:pPr>
                    <w:tabs>
                      <w:tab w:val="left" w:pos="3600"/>
                    </w:tabs>
                    <w:jc w:val="both"/>
                    <w:rPr>
                      <w:rFonts w:cstheme="minorHAnsi"/>
                      <w:bCs/>
                      <w:lang w:eastAsia="x-none"/>
                    </w:rPr>
                  </w:pPr>
                  <w:r w:rsidRPr="00C2124D">
                    <w:rPr>
                      <w:rFonts w:cstheme="minorHAnsi"/>
                      <w:bCs/>
                    </w:rPr>
                    <w:t xml:space="preserve">USB kõvakettad ja mälupulgad, </w:t>
                  </w:r>
                  <w:proofErr w:type="spellStart"/>
                  <w:r w:rsidRPr="00C2124D">
                    <w:rPr>
                      <w:rFonts w:cstheme="minorHAnsi"/>
                      <w:bCs/>
                    </w:rPr>
                    <w:t>flash</w:t>
                  </w:r>
                  <w:proofErr w:type="spellEnd"/>
                  <w:r w:rsidRPr="00C2124D">
                    <w:rPr>
                      <w:rFonts w:cstheme="minorHAnsi"/>
                      <w:bCs/>
                    </w:rPr>
                    <w:t>-mälukaardid, optiline salvestusmeedia</w:t>
                  </w:r>
                  <w:r w:rsidR="00F0502D" w:rsidRPr="00C2124D">
                    <w:rPr>
                      <w:rFonts w:cstheme="minorHAnsi"/>
                      <w:bCs/>
                    </w:rPr>
                    <w:t>.</w:t>
                  </w:r>
                </w:p>
              </w:tc>
            </w:tr>
            <w:tr w:rsidR="00786A22" w:rsidRPr="00C2124D" w14:paraId="35ED2BEB" w14:textId="77777777" w:rsidTr="004C7B2E">
              <w:trPr>
                <w:trHeight w:val="706"/>
              </w:trPr>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tcPr>
                <w:p w14:paraId="0F6D7F35" w14:textId="77777777" w:rsidR="00786A22" w:rsidRPr="00C2124D" w:rsidRDefault="00786A22" w:rsidP="00786A22">
                  <w:pPr>
                    <w:tabs>
                      <w:tab w:val="left" w:pos="3600"/>
                    </w:tabs>
                    <w:rPr>
                      <w:rFonts w:cstheme="minorHAnsi"/>
                      <w:b/>
                      <w:bCs/>
                      <w:lang w:eastAsia="x-none"/>
                    </w:rPr>
                  </w:pPr>
                  <w:r w:rsidRPr="00C2124D">
                    <w:rPr>
                      <w:rFonts w:cstheme="minorHAnsi"/>
                    </w:rPr>
                    <w:t>Välised lisaseadmed</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6B5C255" w14:textId="720C18BF" w:rsidR="00786A22" w:rsidRPr="00C2124D" w:rsidRDefault="00786A22" w:rsidP="006F6780">
                  <w:pPr>
                    <w:tabs>
                      <w:tab w:val="left" w:pos="3600"/>
                    </w:tabs>
                    <w:jc w:val="both"/>
                    <w:rPr>
                      <w:rFonts w:cstheme="minorHAnsi"/>
                      <w:bCs/>
                      <w:lang w:eastAsia="x-none"/>
                    </w:rPr>
                  </w:pPr>
                  <w:r w:rsidRPr="00C2124D">
                    <w:rPr>
                      <w:rFonts w:cstheme="minorHAnsi"/>
                      <w:bCs/>
                    </w:rPr>
                    <w:t xml:space="preserve">kõlarid, kõrvaklapid, mikrofonid, </w:t>
                  </w:r>
                  <w:r w:rsidR="00E579D0" w:rsidRPr="00C2124D">
                    <w:rPr>
                      <w:rFonts w:cstheme="minorHAnsi"/>
                      <w:bCs/>
                    </w:rPr>
                    <w:t>veebikaamerad</w:t>
                  </w:r>
                  <w:r w:rsidRPr="00C2124D">
                    <w:rPr>
                      <w:rFonts w:cstheme="minorHAnsi"/>
                      <w:bCs/>
                      <w:lang w:eastAsia="x-none"/>
                    </w:rPr>
                    <w:t>, dokumendi skänner</w:t>
                  </w:r>
                  <w:r w:rsidR="00F0502D" w:rsidRPr="00C2124D">
                    <w:rPr>
                      <w:rFonts w:cstheme="minorHAnsi"/>
                      <w:bCs/>
                      <w:lang w:eastAsia="x-none"/>
                    </w:rPr>
                    <w:t>id, kõvakettad, CD/DVD lugejad</w:t>
                  </w:r>
                  <w:r w:rsidR="00E579D0" w:rsidRPr="00C2124D">
                    <w:rPr>
                      <w:rFonts w:cstheme="minorHAnsi"/>
                      <w:bCs/>
                      <w:lang w:eastAsia="x-none"/>
                    </w:rPr>
                    <w:t>, KVM seadmed</w:t>
                  </w:r>
                  <w:r w:rsidR="006F6780" w:rsidRPr="00C2124D">
                    <w:rPr>
                      <w:rFonts w:cstheme="minorHAnsi"/>
                      <w:bCs/>
                      <w:lang w:eastAsia="x-none"/>
                    </w:rPr>
                    <w:t>.</w:t>
                  </w:r>
                </w:p>
              </w:tc>
            </w:tr>
            <w:tr w:rsidR="00786A22" w:rsidRPr="00C2124D" w14:paraId="74602818" w14:textId="77777777" w:rsidTr="007E7856">
              <w:trPr>
                <w:trHeight w:val="995"/>
              </w:trPr>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30045" w14:textId="77777777" w:rsidR="00786A22" w:rsidRPr="00C2124D" w:rsidRDefault="00786A22" w:rsidP="00786A22">
                  <w:pPr>
                    <w:tabs>
                      <w:tab w:val="left" w:pos="3600"/>
                    </w:tabs>
                    <w:rPr>
                      <w:rFonts w:cstheme="minorHAnsi"/>
                      <w:b/>
                      <w:bCs/>
                      <w:lang w:eastAsia="x-none"/>
                    </w:rPr>
                  </w:pPr>
                  <w:r w:rsidRPr="00C2124D">
                    <w:rPr>
                      <w:rFonts w:cstheme="minorHAnsi"/>
                    </w:rPr>
                    <w:t>Infotehnoloogiliste seadmete kaablid, pikendused ja adapterid</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6E1D20" w14:textId="6F95C938" w:rsidR="00786A22" w:rsidRPr="00C2124D" w:rsidRDefault="00786A22" w:rsidP="006F6780">
                  <w:pPr>
                    <w:tabs>
                      <w:tab w:val="left" w:pos="3600"/>
                    </w:tabs>
                    <w:jc w:val="both"/>
                    <w:rPr>
                      <w:rFonts w:cstheme="minorHAnsi"/>
                      <w:b/>
                      <w:bCs/>
                      <w:lang w:eastAsia="x-none"/>
                    </w:rPr>
                  </w:pPr>
                  <w:r w:rsidRPr="00C2124D">
                    <w:rPr>
                      <w:rFonts w:cstheme="minorHAnsi"/>
                      <w:bCs/>
                    </w:rPr>
                    <w:t xml:space="preserve">monitoride erinevat tüüpi videokaablid, USB ja RJ kaablid </w:t>
                  </w:r>
                  <w:r w:rsidR="00967CE1" w:rsidRPr="00C2124D">
                    <w:rPr>
                      <w:rFonts w:cstheme="minorHAnsi"/>
                      <w:bCs/>
                    </w:rPr>
                    <w:br/>
                  </w:r>
                  <w:r w:rsidRPr="00C2124D">
                    <w:rPr>
                      <w:rFonts w:cstheme="minorHAnsi"/>
                      <w:bCs/>
                    </w:rPr>
                    <w:t>(sh CAT5/6),</w:t>
                  </w:r>
                  <w:r w:rsidRPr="00C2124D">
                    <w:rPr>
                      <w:rFonts w:cstheme="minorHAnsi"/>
                      <w:b/>
                      <w:bCs/>
                    </w:rPr>
                    <w:t xml:space="preserve"> </w:t>
                  </w:r>
                  <w:r w:rsidRPr="00C2124D">
                    <w:rPr>
                      <w:rFonts w:cstheme="minorHAnsi"/>
                      <w:bCs/>
                    </w:rPr>
                    <w:t>konverterid</w:t>
                  </w:r>
                  <w:r w:rsidRPr="00C2124D">
                    <w:rPr>
                      <w:rFonts w:cstheme="minorHAnsi"/>
                      <w:bCs/>
                      <w:lang w:eastAsia="x-none"/>
                    </w:rPr>
                    <w:t xml:space="preserve">, </w:t>
                  </w:r>
                  <w:proofErr w:type="spellStart"/>
                  <w:r w:rsidRPr="00C2124D">
                    <w:rPr>
                      <w:rFonts w:cstheme="minorHAnsi"/>
                      <w:bCs/>
                      <w:lang w:eastAsia="x-none"/>
                    </w:rPr>
                    <w:t>splitterid</w:t>
                  </w:r>
                  <w:proofErr w:type="spellEnd"/>
                  <w:r w:rsidR="00E579D0" w:rsidRPr="00C2124D">
                    <w:rPr>
                      <w:rFonts w:cstheme="minorHAnsi"/>
                      <w:bCs/>
                      <w:lang w:eastAsia="x-none"/>
                    </w:rPr>
                    <w:t>, video üleminekud</w:t>
                  </w:r>
                  <w:r w:rsidR="006F6780" w:rsidRPr="00C2124D">
                    <w:rPr>
                      <w:rFonts w:cstheme="minorHAnsi"/>
                      <w:bCs/>
                      <w:lang w:eastAsia="x-none"/>
                    </w:rPr>
                    <w:t>.</w:t>
                  </w:r>
                </w:p>
              </w:tc>
            </w:tr>
            <w:tr w:rsidR="00786A22" w:rsidRPr="00C2124D" w14:paraId="081C5A90" w14:textId="77777777" w:rsidTr="004C7B2E">
              <w:trPr>
                <w:trHeight w:val="717"/>
              </w:trPr>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tcPr>
                <w:p w14:paraId="27EF07E6" w14:textId="77777777" w:rsidR="00786A22" w:rsidRPr="00C2124D" w:rsidRDefault="00786A22" w:rsidP="00786A22">
                  <w:pPr>
                    <w:tabs>
                      <w:tab w:val="left" w:pos="3600"/>
                    </w:tabs>
                    <w:rPr>
                      <w:rFonts w:cstheme="minorHAnsi"/>
                      <w:b/>
                      <w:bCs/>
                      <w:lang w:eastAsia="x-none"/>
                    </w:rPr>
                  </w:pPr>
                  <w:r w:rsidRPr="00C2124D">
                    <w:rPr>
                      <w:rFonts w:cstheme="minorHAnsi"/>
                    </w:rPr>
                    <w:t>Sideseadmed ja nende tarvikud</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0EBAAE" w14:textId="74C7AF34" w:rsidR="00786A22" w:rsidRPr="00C2124D" w:rsidRDefault="00786A22" w:rsidP="006F6780">
                  <w:pPr>
                    <w:tabs>
                      <w:tab w:val="left" w:pos="3600"/>
                    </w:tabs>
                    <w:jc w:val="both"/>
                    <w:rPr>
                      <w:rFonts w:cstheme="minorHAnsi"/>
                      <w:bCs/>
                      <w:lang w:eastAsia="x-none"/>
                    </w:rPr>
                  </w:pPr>
                  <w:r w:rsidRPr="00C2124D">
                    <w:rPr>
                      <w:rFonts w:cstheme="minorHAnsi"/>
                      <w:bCs/>
                    </w:rPr>
                    <w:t>laua- ja traadita telefoniaparaadid</w:t>
                  </w:r>
                  <w:r w:rsidR="00C87655" w:rsidRPr="00C2124D">
                    <w:rPr>
                      <w:rFonts w:cstheme="minorHAnsi"/>
                      <w:bCs/>
                    </w:rPr>
                    <w:t xml:space="preserve"> (mobiiltelefonid</w:t>
                  </w:r>
                  <w:r w:rsidR="00B315B8" w:rsidRPr="00C2124D">
                    <w:rPr>
                      <w:rFonts w:cstheme="minorHAnsi"/>
                      <w:bCs/>
                    </w:rPr>
                    <w:t xml:space="preserve"> sh nupu ja nutitelefonid</w:t>
                  </w:r>
                  <w:r w:rsidR="00C87655" w:rsidRPr="00C2124D">
                    <w:rPr>
                      <w:rFonts w:cstheme="minorHAnsi"/>
                      <w:bCs/>
                    </w:rPr>
                    <w:t>)</w:t>
                  </w:r>
                  <w:r w:rsidRPr="00C2124D">
                    <w:rPr>
                      <w:rFonts w:cstheme="minorHAnsi"/>
                      <w:bCs/>
                    </w:rPr>
                    <w:t>, telefonide akud, telefonide laadijad/adapter</w:t>
                  </w:r>
                  <w:r w:rsidR="00C87655" w:rsidRPr="00C2124D">
                    <w:rPr>
                      <w:rFonts w:cstheme="minorHAnsi"/>
                      <w:bCs/>
                    </w:rPr>
                    <w:t>id, telefonide klaasid/ümbrised, telefonile lisatarvikud</w:t>
                  </w:r>
                  <w:r w:rsidR="00B315B8" w:rsidRPr="00C2124D">
                    <w:rPr>
                      <w:rFonts w:cstheme="minorHAnsi"/>
                      <w:bCs/>
                    </w:rPr>
                    <w:t>, kaitsekiled, puhastusvahendid ja - komplektid</w:t>
                  </w:r>
                  <w:r w:rsidR="00C87655" w:rsidRPr="00C2124D">
                    <w:rPr>
                      <w:rFonts w:cstheme="minorHAnsi"/>
                      <w:bCs/>
                    </w:rPr>
                    <w:t xml:space="preserve"> jm</w:t>
                  </w:r>
                  <w:r w:rsidR="006F6780" w:rsidRPr="00C2124D">
                    <w:rPr>
                      <w:rFonts w:cstheme="minorHAnsi"/>
                      <w:bCs/>
                    </w:rPr>
                    <w:t>.</w:t>
                  </w:r>
                </w:p>
              </w:tc>
            </w:tr>
            <w:tr w:rsidR="0026500B" w:rsidRPr="00C2124D" w14:paraId="70A8FB89" w14:textId="77777777" w:rsidTr="0026500B">
              <w:trPr>
                <w:trHeight w:val="355"/>
              </w:trPr>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tcPr>
                <w:p w14:paraId="142759EE" w14:textId="2E256F16" w:rsidR="0026500B" w:rsidRPr="00C2124D" w:rsidRDefault="0026500B" w:rsidP="0026500B">
                  <w:pPr>
                    <w:tabs>
                      <w:tab w:val="left" w:pos="3600"/>
                    </w:tabs>
                    <w:spacing w:after="0"/>
                    <w:rPr>
                      <w:rFonts w:cstheme="minorHAnsi"/>
                    </w:rPr>
                  </w:pPr>
                  <w:r w:rsidRPr="00C2124D">
                    <w:rPr>
                      <w:rFonts w:cstheme="minorHAnsi"/>
                    </w:rPr>
                    <w:t>Kuvaseadmed</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4B1B63C" w14:textId="5E2E02A6" w:rsidR="0026500B" w:rsidRPr="00C2124D" w:rsidRDefault="00921B68" w:rsidP="006F6780">
                  <w:pPr>
                    <w:tabs>
                      <w:tab w:val="left" w:pos="3600"/>
                    </w:tabs>
                    <w:spacing w:after="0"/>
                    <w:jc w:val="both"/>
                    <w:rPr>
                      <w:rFonts w:cstheme="minorHAnsi"/>
                      <w:bCs/>
                    </w:rPr>
                  </w:pPr>
                  <w:r w:rsidRPr="00C2124D">
                    <w:rPr>
                      <w:rFonts w:cstheme="minorHAnsi"/>
                      <w:bCs/>
                    </w:rPr>
                    <w:t xml:space="preserve">esitlus </w:t>
                  </w:r>
                  <w:r w:rsidR="00AE3A03" w:rsidRPr="00C2124D">
                    <w:rPr>
                      <w:rFonts w:cstheme="minorHAnsi"/>
                      <w:bCs/>
                    </w:rPr>
                    <w:t>e</w:t>
                  </w:r>
                  <w:r w:rsidR="0026500B" w:rsidRPr="00C2124D">
                    <w:rPr>
                      <w:rFonts w:cstheme="minorHAnsi"/>
                      <w:bCs/>
                    </w:rPr>
                    <w:t>kraanid; infokioskid; puutetundlikud ekraanid.</w:t>
                  </w:r>
                </w:p>
              </w:tc>
            </w:tr>
            <w:tr w:rsidR="00786A22" w:rsidRPr="00C2124D" w14:paraId="4F884C1B" w14:textId="77777777" w:rsidTr="004C7B2E">
              <w:trPr>
                <w:trHeight w:val="972"/>
              </w:trPr>
              <w:tc>
                <w:tcPr>
                  <w:tcW w:w="245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B0660" w14:textId="77777777" w:rsidR="00786A22" w:rsidRPr="00C2124D" w:rsidRDefault="00786A22" w:rsidP="00786A22">
                  <w:pPr>
                    <w:tabs>
                      <w:tab w:val="left" w:pos="3600"/>
                    </w:tabs>
                    <w:rPr>
                      <w:rFonts w:cstheme="minorHAnsi"/>
                    </w:rPr>
                  </w:pPr>
                  <w:r w:rsidRPr="00C2124D">
                    <w:rPr>
                      <w:rFonts w:cstheme="minorHAnsi"/>
                    </w:rPr>
                    <w:lastRenderedPageBreak/>
                    <w:t>Muud seadmed ja tarvikud</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1C07655" w14:textId="44967B4C" w:rsidR="00786A22" w:rsidRPr="00C2124D" w:rsidRDefault="00F0502D" w:rsidP="006F6780">
                  <w:pPr>
                    <w:tabs>
                      <w:tab w:val="left" w:pos="3600"/>
                    </w:tabs>
                    <w:jc w:val="both"/>
                    <w:rPr>
                      <w:rFonts w:cstheme="minorHAnsi"/>
                      <w:bCs/>
                    </w:rPr>
                  </w:pPr>
                  <w:r w:rsidRPr="00C2124D">
                    <w:rPr>
                      <w:rFonts w:cstheme="minorHAnsi"/>
                      <w:bCs/>
                    </w:rPr>
                    <w:t>p</w:t>
                  </w:r>
                  <w:r w:rsidR="00786A22" w:rsidRPr="00C2124D">
                    <w:rPr>
                      <w:rFonts w:cstheme="minorHAnsi"/>
                      <w:bCs/>
                    </w:rPr>
                    <w:t xml:space="preserve">rojektori lambid, printerite </w:t>
                  </w:r>
                  <w:proofErr w:type="spellStart"/>
                  <w:r w:rsidR="00786A22" w:rsidRPr="00C2124D">
                    <w:rPr>
                      <w:rFonts w:cstheme="minorHAnsi"/>
                      <w:bCs/>
                    </w:rPr>
                    <w:t>drummid</w:t>
                  </w:r>
                  <w:proofErr w:type="spellEnd"/>
                  <w:r w:rsidR="00786A22" w:rsidRPr="00C2124D">
                    <w:rPr>
                      <w:rFonts w:cstheme="minorHAnsi"/>
                      <w:bCs/>
                    </w:rPr>
                    <w:t xml:space="preserve">, 4G </w:t>
                  </w:r>
                  <w:proofErr w:type="spellStart"/>
                  <w:r w:rsidR="00786A22" w:rsidRPr="00C2124D">
                    <w:rPr>
                      <w:rFonts w:cstheme="minorHAnsi"/>
                      <w:bCs/>
                    </w:rPr>
                    <w:t>ruuter</w:t>
                  </w:r>
                  <w:proofErr w:type="spellEnd"/>
                  <w:r w:rsidR="00786A22" w:rsidRPr="00C2124D">
                    <w:rPr>
                      <w:rFonts w:cstheme="minorHAnsi"/>
                      <w:bCs/>
                    </w:rPr>
                    <w:t>, kontorikombainide tarvikud, projektori kinnitused,</w:t>
                  </w:r>
                  <w:r w:rsidR="00E579D0" w:rsidRPr="00C2124D">
                    <w:rPr>
                      <w:rFonts w:cstheme="minorHAnsi"/>
                      <w:bCs/>
                    </w:rPr>
                    <w:t xml:space="preserve"> ekraanide seinakinnitused, ekraani jalad,</w:t>
                  </w:r>
                  <w:r w:rsidR="00786A22" w:rsidRPr="00C2124D">
                    <w:rPr>
                      <w:rFonts w:cstheme="minorHAnsi"/>
                      <w:bCs/>
                    </w:rPr>
                    <w:t xml:space="preserve"> ekraani privaatsusfiltrid, GPS seadmed, lasepointerid</w:t>
                  </w:r>
                  <w:r w:rsidR="00F346C4" w:rsidRPr="00C2124D">
                    <w:rPr>
                      <w:rFonts w:cstheme="minorHAnsi"/>
                      <w:bCs/>
                    </w:rPr>
                    <w:t>, IT seadmete ja telefonide hooldus- ja puhastusvahendid, IKT ergonoomilised abivahendid</w:t>
                  </w:r>
                  <w:r w:rsidR="00E579D0" w:rsidRPr="00C2124D">
                    <w:rPr>
                      <w:rFonts w:cstheme="minorHAnsi"/>
                      <w:bCs/>
                    </w:rPr>
                    <w:t xml:space="preserve">, akupangad, sildiprinterid, sildiprinteri </w:t>
                  </w:r>
                  <w:r w:rsidR="00C87655" w:rsidRPr="00C2124D">
                    <w:rPr>
                      <w:rFonts w:cstheme="minorHAnsi"/>
                      <w:bCs/>
                    </w:rPr>
                    <w:t>kassetid</w:t>
                  </w:r>
                  <w:r w:rsidR="00E579D0" w:rsidRPr="00C2124D">
                    <w:rPr>
                      <w:rFonts w:cstheme="minorHAnsi"/>
                      <w:bCs/>
                    </w:rPr>
                    <w:t>, toiteadap</w:t>
                  </w:r>
                  <w:r w:rsidR="00921B68" w:rsidRPr="00C2124D">
                    <w:rPr>
                      <w:rFonts w:cstheme="minorHAnsi"/>
                      <w:bCs/>
                    </w:rPr>
                    <w:t>t</w:t>
                  </w:r>
                  <w:r w:rsidR="00E579D0" w:rsidRPr="00C2124D">
                    <w:rPr>
                      <w:rFonts w:cstheme="minorHAnsi"/>
                      <w:bCs/>
                    </w:rPr>
                    <w:t>erid</w:t>
                  </w:r>
                  <w:r w:rsidR="00921B68" w:rsidRPr="00C2124D">
                    <w:rPr>
                      <w:rFonts w:cstheme="minorHAnsi"/>
                      <w:bCs/>
                    </w:rPr>
                    <w:t>.</w:t>
                  </w:r>
                </w:p>
              </w:tc>
            </w:tr>
          </w:tbl>
          <w:p w14:paraId="5A8FED97" w14:textId="56D3D927" w:rsidR="003250EE" w:rsidRPr="00C2124D" w:rsidRDefault="003250EE" w:rsidP="00902DA0">
            <w:pPr>
              <w:rPr>
                <w:rFonts w:asciiTheme="minorHAnsi" w:hAnsiTheme="minorHAnsi" w:cstheme="minorHAnsi"/>
              </w:rPr>
            </w:pPr>
          </w:p>
        </w:tc>
      </w:tr>
      <w:tr w:rsidR="004B48D6" w:rsidRPr="00C2124D" w14:paraId="51E59946" w14:textId="77777777" w:rsidTr="007E7856">
        <w:trPr>
          <w:trHeight w:val="3778"/>
        </w:trPr>
        <w:tc>
          <w:tcPr>
            <w:tcW w:w="9236" w:type="dxa"/>
          </w:tcPr>
          <w:p w14:paraId="6D79AA4E" w14:textId="77777777" w:rsidR="004B48D6" w:rsidRPr="00C2124D" w:rsidRDefault="004B48D6" w:rsidP="00967CE1">
            <w:pPr>
              <w:pStyle w:val="ListParagraph"/>
              <w:numPr>
                <w:ilvl w:val="0"/>
                <w:numId w:val="32"/>
              </w:numPr>
              <w:spacing w:before="40"/>
              <w:ind w:left="341" w:hanging="341"/>
              <w:rPr>
                <w:rFonts w:asciiTheme="minorHAnsi" w:hAnsiTheme="minorHAnsi" w:cstheme="minorHAnsi"/>
                <w:b/>
              </w:rPr>
            </w:pPr>
            <w:r w:rsidRPr="00C2124D">
              <w:rPr>
                <w:rFonts w:asciiTheme="minorHAnsi" w:hAnsiTheme="minorHAnsi" w:cstheme="minorHAnsi"/>
                <w:b/>
              </w:rPr>
              <w:lastRenderedPageBreak/>
              <w:t>NORMATIIVID</w:t>
            </w:r>
            <w:r w:rsidR="002F6348" w:rsidRPr="00C2124D">
              <w:rPr>
                <w:rFonts w:asciiTheme="minorHAnsi" w:hAnsiTheme="minorHAnsi" w:cstheme="minorHAnsi"/>
                <w:b/>
              </w:rPr>
              <w:t xml:space="preserve"> (VÕI SAMAVÄÄRSED)</w:t>
            </w:r>
          </w:p>
          <w:p w14:paraId="3798A89B" w14:textId="5452DEC3" w:rsidR="00D77C5D" w:rsidRPr="00C2124D" w:rsidRDefault="00D77C5D" w:rsidP="004369CE">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 xml:space="preserve">EPA </w:t>
            </w:r>
            <w:proofErr w:type="spellStart"/>
            <w:r w:rsidRPr="00C2124D">
              <w:rPr>
                <w:rFonts w:asciiTheme="minorHAnsi" w:hAnsiTheme="minorHAnsi" w:cstheme="minorHAnsi"/>
              </w:rPr>
              <w:t>Energy</w:t>
            </w:r>
            <w:proofErr w:type="spellEnd"/>
            <w:r w:rsidRPr="00C2124D">
              <w:rPr>
                <w:rFonts w:asciiTheme="minorHAnsi" w:hAnsiTheme="minorHAnsi" w:cstheme="minorHAnsi"/>
              </w:rPr>
              <w:t xml:space="preserve"> </w:t>
            </w:r>
            <w:proofErr w:type="spellStart"/>
            <w:r w:rsidRPr="00C2124D">
              <w:rPr>
                <w:rFonts w:asciiTheme="minorHAnsi" w:hAnsiTheme="minorHAnsi" w:cstheme="minorHAnsi"/>
              </w:rPr>
              <w:t>Star</w:t>
            </w:r>
            <w:proofErr w:type="spellEnd"/>
            <w:r w:rsidRPr="00C2124D">
              <w:rPr>
                <w:rFonts w:asciiTheme="minorHAnsi" w:hAnsiTheme="minorHAnsi" w:cstheme="minorHAnsi"/>
              </w:rPr>
              <w:t xml:space="preserve"> 5 – Kõik seadmed peavad vastama ENERGY </w:t>
            </w:r>
            <w:proofErr w:type="spellStart"/>
            <w:r w:rsidRPr="00C2124D">
              <w:rPr>
                <w:rFonts w:asciiTheme="minorHAnsi" w:hAnsiTheme="minorHAnsi" w:cstheme="minorHAnsi"/>
              </w:rPr>
              <w:t>STAR'i</w:t>
            </w:r>
            <w:proofErr w:type="spellEnd"/>
            <w:r w:rsidRPr="00C2124D">
              <w:rPr>
                <w:rFonts w:asciiTheme="minorHAnsi" w:hAnsiTheme="minorHAnsi" w:cstheme="minorHAnsi"/>
              </w:rPr>
              <w:t xml:space="preserve"> standardile ja nende toodete toitehalduse f</w:t>
            </w:r>
            <w:r w:rsidR="00CD77F7" w:rsidRPr="00C2124D">
              <w:rPr>
                <w:rFonts w:asciiTheme="minorHAnsi" w:hAnsiTheme="minorHAnsi" w:cstheme="minorHAnsi"/>
              </w:rPr>
              <w:t>unktsioon on lubatud vaikimisi.</w:t>
            </w:r>
          </w:p>
          <w:p w14:paraId="768914F4" w14:textId="77777777" w:rsidR="00D77C5D" w:rsidRPr="00C2124D" w:rsidRDefault="00D77C5D" w:rsidP="004369CE">
            <w:pPr>
              <w:pStyle w:val="ListParagraph"/>
              <w:numPr>
                <w:ilvl w:val="1"/>
                <w:numId w:val="32"/>
              </w:numPr>
              <w:spacing w:before="40"/>
              <w:rPr>
                <w:rFonts w:asciiTheme="minorHAnsi" w:hAnsiTheme="minorHAnsi" w:cstheme="minorHAnsi"/>
              </w:rPr>
            </w:pPr>
            <w:proofErr w:type="spellStart"/>
            <w:r w:rsidRPr="00C2124D">
              <w:rPr>
                <w:rFonts w:asciiTheme="minorHAnsi" w:hAnsiTheme="minorHAnsi" w:cstheme="minorHAnsi"/>
              </w:rPr>
              <w:t>RoHS</w:t>
            </w:r>
            <w:proofErr w:type="spellEnd"/>
            <w:r w:rsidR="002A50E2" w:rsidRPr="00C2124D">
              <w:rPr>
                <w:rFonts w:asciiTheme="minorHAnsi" w:hAnsiTheme="minorHAnsi" w:cstheme="minorHAnsi"/>
              </w:rPr>
              <w:t xml:space="preserve"> </w:t>
            </w:r>
            <w:r w:rsidRPr="00C2124D">
              <w:rPr>
                <w:rFonts w:asciiTheme="minorHAnsi" w:hAnsiTheme="minorHAnsi" w:cstheme="minorHAnsi"/>
              </w:rPr>
              <w:t>(</w:t>
            </w:r>
            <w:hyperlink r:id="rId8" w:history="1">
              <w:r w:rsidRPr="00C2124D">
                <w:rPr>
                  <w:rFonts w:asciiTheme="minorHAnsi" w:hAnsiTheme="minorHAnsi" w:cstheme="minorHAnsi"/>
                </w:rPr>
                <w:t>http://ec.europa.eu/environment/waste/rohs_eee/index_en.htm</w:t>
              </w:r>
            </w:hyperlink>
            <w:r w:rsidRPr="00C2124D">
              <w:rPr>
                <w:rFonts w:asciiTheme="minorHAnsi" w:hAnsiTheme="minorHAnsi" w:cstheme="minorHAnsi"/>
              </w:rPr>
              <w:t xml:space="preserve">) – seadmed peavad vastama </w:t>
            </w:r>
            <w:proofErr w:type="spellStart"/>
            <w:r w:rsidRPr="00C2124D">
              <w:rPr>
                <w:rFonts w:asciiTheme="minorHAnsi" w:hAnsiTheme="minorHAnsi" w:cstheme="minorHAnsi"/>
              </w:rPr>
              <w:t>RoHS</w:t>
            </w:r>
            <w:proofErr w:type="spellEnd"/>
            <w:r w:rsidRPr="00C2124D">
              <w:rPr>
                <w:rFonts w:asciiTheme="minorHAnsi" w:hAnsiTheme="minorHAnsi" w:cstheme="minorHAnsi"/>
              </w:rPr>
              <w:t xml:space="preserve"> 2 direktiivile.</w:t>
            </w:r>
          </w:p>
          <w:p w14:paraId="03F5BBE5" w14:textId="77777777" w:rsidR="00161EC9" w:rsidRPr="00C2124D" w:rsidRDefault="00D77C5D" w:rsidP="004369CE">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 xml:space="preserve">CE märgistus </w:t>
            </w:r>
            <w:r w:rsidR="00967CE1" w:rsidRPr="00C2124D">
              <w:rPr>
                <w:rFonts w:asciiTheme="minorHAnsi" w:hAnsiTheme="minorHAnsi" w:cstheme="minorHAnsi"/>
              </w:rPr>
              <w:t>–</w:t>
            </w:r>
            <w:r w:rsidRPr="00C2124D">
              <w:rPr>
                <w:rFonts w:asciiTheme="minorHAnsi" w:hAnsiTheme="minorHAnsi" w:cstheme="minorHAnsi"/>
              </w:rPr>
              <w:t xml:space="preserve"> CE-märgistusega tooted järgivad ühe või mitme järgmistest raken</w:t>
            </w:r>
            <w:r w:rsidR="00161EC9" w:rsidRPr="00C2124D">
              <w:rPr>
                <w:rFonts w:asciiTheme="minorHAnsi" w:hAnsiTheme="minorHAnsi" w:cstheme="minorHAnsi"/>
              </w:rPr>
              <w:t>datavatest EL-i direktiividest:</w:t>
            </w:r>
          </w:p>
          <w:p w14:paraId="0535FF5C" w14:textId="77777777" w:rsidR="00161EC9" w:rsidRPr="00C2124D" w:rsidRDefault="00D77C5D" w:rsidP="006F6780">
            <w:pPr>
              <w:pStyle w:val="ListParagraph"/>
              <w:numPr>
                <w:ilvl w:val="2"/>
                <w:numId w:val="32"/>
              </w:numPr>
              <w:spacing w:before="40"/>
              <w:rPr>
                <w:rFonts w:asciiTheme="minorHAnsi" w:hAnsiTheme="minorHAnsi" w:cstheme="minorHAnsi"/>
              </w:rPr>
            </w:pPr>
            <w:r w:rsidRPr="00C2124D">
              <w:rPr>
                <w:rFonts w:asciiTheme="minorHAnsi" w:hAnsiTheme="minorHAnsi" w:cstheme="minorHAnsi"/>
              </w:rPr>
              <w:t>M</w:t>
            </w:r>
            <w:r w:rsidR="00161EC9" w:rsidRPr="00C2124D">
              <w:rPr>
                <w:rFonts w:asciiTheme="minorHAnsi" w:hAnsiTheme="minorHAnsi" w:cstheme="minorHAnsi"/>
              </w:rPr>
              <w:t>adalpinge direktiiv 2006/95/EC;</w:t>
            </w:r>
          </w:p>
          <w:p w14:paraId="0392249F" w14:textId="77777777" w:rsidR="00161EC9" w:rsidRPr="00C2124D" w:rsidRDefault="00161EC9" w:rsidP="006F6780">
            <w:pPr>
              <w:pStyle w:val="ListParagraph"/>
              <w:numPr>
                <w:ilvl w:val="2"/>
                <w:numId w:val="32"/>
              </w:numPr>
              <w:spacing w:before="40"/>
              <w:rPr>
                <w:rFonts w:asciiTheme="minorHAnsi" w:hAnsiTheme="minorHAnsi" w:cstheme="minorHAnsi"/>
              </w:rPr>
            </w:pPr>
            <w:r w:rsidRPr="00C2124D">
              <w:rPr>
                <w:rFonts w:asciiTheme="minorHAnsi" w:hAnsiTheme="minorHAnsi" w:cstheme="minorHAnsi"/>
              </w:rPr>
              <w:t>EMC direktiiv2004/108/EC;</w:t>
            </w:r>
          </w:p>
          <w:p w14:paraId="1893A415" w14:textId="77777777" w:rsidR="00161EC9" w:rsidRPr="00C2124D" w:rsidRDefault="00D77C5D" w:rsidP="006F6780">
            <w:pPr>
              <w:pStyle w:val="ListParagraph"/>
              <w:numPr>
                <w:ilvl w:val="2"/>
                <w:numId w:val="32"/>
              </w:numPr>
              <w:spacing w:before="40"/>
              <w:rPr>
                <w:rFonts w:asciiTheme="minorHAnsi" w:hAnsiTheme="minorHAnsi" w:cstheme="minorHAnsi"/>
              </w:rPr>
            </w:pPr>
            <w:proofErr w:type="spellStart"/>
            <w:r w:rsidRPr="00C2124D">
              <w:rPr>
                <w:rFonts w:asciiTheme="minorHAnsi" w:hAnsiTheme="minorHAnsi" w:cstheme="minorHAnsi"/>
              </w:rPr>
              <w:t>E</w:t>
            </w:r>
            <w:r w:rsidR="00161EC9" w:rsidRPr="00C2124D">
              <w:rPr>
                <w:rFonts w:asciiTheme="minorHAnsi" w:hAnsiTheme="minorHAnsi" w:cstheme="minorHAnsi"/>
              </w:rPr>
              <w:t>codesign</w:t>
            </w:r>
            <w:proofErr w:type="spellEnd"/>
            <w:r w:rsidR="00161EC9" w:rsidRPr="00C2124D">
              <w:rPr>
                <w:rFonts w:asciiTheme="minorHAnsi" w:hAnsiTheme="minorHAnsi" w:cstheme="minorHAnsi"/>
              </w:rPr>
              <w:t xml:space="preserve"> direktiiv 2009/125/EC;</w:t>
            </w:r>
          </w:p>
          <w:p w14:paraId="730A7592" w14:textId="77777777" w:rsidR="00161EC9" w:rsidRPr="00C2124D" w:rsidRDefault="00D77C5D" w:rsidP="006F6780">
            <w:pPr>
              <w:pStyle w:val="ListParagraph"/>
              <w:numPr>
                <w:ilvl w:val="2"/>
                <w:numId w:val="32"/>
              </w:numPr>
              <w:spacing w:before="40"/>
              <w:rPr>
                <w:rFonts w:asciiTheme="minorHAnsi" w:hAnsiTheme="minorHAnsi" w:cstheme="minorHAnsi"/>
              </w:rPr>
            </w:pPr>
            <w:r w:rsidRPr="00C2124D">
              <w:rPr>
                <w:rFonts w:asciiTheme="minorHAnsi" w:hAnsiTheme="minorHAnsi" w:cstheme="minorHAnsi"/>
              </w:rPr>
              <w:t>R&amp;TTE</w:t>
            </w:r>
            <w:r w:rsidR="00161EC9" w:rsidRPr="00C2124D">
              <w:rPr>
                <w:rFonts w:asciiTheme="minorHAnsi" w:hAnsiTheme="minorHAnsi" w:cstheme="minorHAnsi"/>
              </w:rPr>
              <w:t xml:space="preserve"> direktiiv1999/5/EC;</w:t>
            </w:r>
          </w:p>
          <w:p w14:paraId="734D47DD" w14:textId="77777777" w:rsidR="00161EC9" w:rsidRPr="00C2124D" w:rsidRDefault="00D77C5D" w:rsidP="006F6780">
            <w:pPr>
              <w:pStyle w:val="ListParagraph"/>
              <w:numPr>
                <w:ilvl w:val="2"/>
                <w:numId w:val="32"/>
              </w:numPr>
              <w:spacing w:before="40"/>
              <w:rPr>
                <w:rFonts w:asciiTheme="minorHAnsi" w:hAnsiTheme="minorHAnsi" w:cstheme="minorHAnsi"/>
              </w:rPr>
            </w:pPr>
            <w:proofErr w:type="spellStart"/>
            <w:r w:rsidRPr="00C2124D">
              <w:rPr>
                <w:rFonts w:asciiTheme="minorHAnsi" w:hAnsiTheme="minorHAnsi" w:cstheme="minorHAnsi"/>
              </w:rPr>
              <w:t>RoHS</w:t>
            </w:r>
            <w:proofErr w:type="spellEnd"/>
            <w:r w:rsidRPr="00C2124D">
              <w:rPr>
                <w:rFonts w:asciiTheme="minorHAnsi" w:hAnsiTheme="minorHAnsi" w:cstheme="minorHAnsi"/>
              </w:rPr>
              <w:t xml:space="preserve"> direktiiv 2011/65/EU. </w:t>
            </w:r>
          </w:p>
          <w:p w14:paraId="76CAE3CA" w14:textId="77777777" w:rsidR="00D77C5D" w:rsidRPr="00C2124D" w:rsidRDefault="00161EC9" w:rsidP="006F6780">
            <w:pPr>
              <w:pStyle w:val="ListParagraph"/>
              <w:numPr>
                <w:ilvl w:val="2"/>
                <w:numId w:val="32"/>
              </w:numPr>
              <w:spacing w:before="40"/>
              <w:rPr>
                <w:rFonts w:asciiTheme="minorHAnsi" w:hAnsiTheme="minorHAnsi" w:cstheme="minorHAnsi"/>
              </w:rPr>
            </w:pPr>
            <w:r w:rsidRPr="00C2124D">
              <w:rPr>
                <w:rFonts w:asciiTheme="minorHAnsi" w:hAnsiTheme="minorHAnsi" w:cstheme="minorHAnsi"/>
              </w:rPr>
              <w:t>Nimetatud</w:t>
            </w:r>
            <w:r w:rsidR="00D77C5D" w:rsidRPr="00C2124D">
              <w:rPr>
                <w:rFonts w:asciiTheme="minorHAnsi" w:hAnsiTheme="minorHAnsi" w:cstheme="minorHAnsi"/>
              </w:rPr>
              <w:t xml:space="preserve"> direktiivide järgimist hinnatakse kasutades Euroopa ühtlustatud standardite rakendusi.</w:t>
            </w:r>
          </w:p>
          <w:p w14:paraId="6091BBFC" w14:textId="77777777" w:rsidR="004B48D6" w:rsidRPr="00C2124D" w:rsidRDefault="004B48D6" w:rsidP="00D77C5D">
            <w:pPr>
              <w:spacing w:before="40"/>
              <w:rPr>
                <w:rFonts w:asciiTheme="minorHAnsi" w:hAnsiTheme="minorHAnsi" w:cstheme="minorHAnsi"/>
              </w:rPr>
            </w:pPr>
          </w:p>
        </w:tc>
      </w:tr>
      <w:tr w:rsidR="003250EE" w:rsidRPr="00C2124D" w14:paraId="633CFE74" w14:textId="77777777" w:rsidTr="009C0958">
        <w:trPr>
          <w:trHeight w:val="790"/>
        </w:trPr>
        <w:tc>
          <w:tcPr>
            <w:tcW w:w="9236" w:type="dxa"/>
          </w:tcPr>
          <w:p w14:paraId="7035ED64" w14:textId="77777777" w:rsidR="00CA0E42" w:rsidRPr="00C2124D" w:rsidRDefault="003250EE" w:rsidP="00967CE1">
            <w:pPr>
              <w:numPr>
                <w:ilvl w:val="0"/>
                <w:numId w:val="32"/>
              </w:numPr>
              <w:spacing w:before="40"/>
              <w:ind w:left="341" w:hanging="341"/>
              <w:contextualSpacing/>
              <w:rPr>
                <w:rFonts w:asciiTheme="minorHAnsi" w:hAnsiTheme="minorHAnsi" w:cstheme="minorHAnsi"/>
                <w:b/>
              </w:rPr>
            </w:pPr>
            <w:r w:rsidRPr="00C2124D">
              <w:rPr>
                <w:rFonts w:asciiTheme="minorHAnsi" w:hAnsiTheme="minorHAnsi" w:cstheme="minorHAnsi"/>
                <w:b/>
              </w:rPr>
              <w:t>MATERJALID</w:t>
            </w:r>
          </w:p>
          <w:p w14:paraId="522B53DC" w14:textId="09C57B4D" w:rsidR="00A66288" w:rsidRPr="00C2124D" w:rsidRDefault="00D77C5D" w:rsidP="009C0958">
            <w:pPr>
              <w:spacing w:before="40"/>
              <w:rPr>
                <w:rFonts w:asciiTheme="minorHAnsi" w:hAnsiTheme="minorHAnsi" w:cstheme="minorHAnsi"/>
              </w:rPr>
            </w:pPr>
            <w:r w:rsidRPr="00C2124D">
              <w:rPr>
                <w:rFonts w:asciiTheme="minorHAnsi" w:hAnsiTheme="minorHAnsi" w:cstheme="minorHAnsi"/>
              </w:rPr>
              <w:t>Toodete valmistamiseks kasutatavad materjalid peavad vastama punktis 2. toodud normatiividele.</w:t>
            </w:r>
          </w:p>
        </w:tc>
      </w:tr>
      <w:tr w:rsidR="003250EE" w:rsidRPr="00C2124D" w14:paraId="499234A5" w14:textId="77777777" w:rsidTr="002F6348">
        <w:trPr>
          <w:trHeight w:val="1880"/>
        </w:trPr>
        <w:tc>
          <w:tcPr>
            <w:tcW w:w="9236" w:type="dxa"/>
          </w:tcPr>
          <w:p w14:paraId="35FA98AF" w14:textId="77777777" w:rsidR="003250EE" w:rsidRPr="00C2124D" w:rsidRDefault="003250EE" w:rsidP="00A009AB">
            <w:pPr>
              <w:numPr>
                <w:ilvl w:val="0"/>
                <w:numId w:val="32"/>
              </w:numPr>
              <w:spacing w:before="40"/>
              <w:ind w:left="341"/>
              <w:contextualSpacing/>
              <w:rPr>
                <w:rFonts w:asciiTheme="minorHAnsi" w:hAnsiTheme="minorHAnsi" w:cstheme="minorHAnsi"/>
                <w:b/>
              </w:rPr>
            </w:pPr>
            <w:r w:rsidRPr="00C2124D">
              <w:rPr>
                <w:rFonts w:asciiTheme="minorHAnsi" w:hAnsiTheme="minorHAnsi" w:cstheme="minorHAnsi"/>
                <w:b/>
              </w:rPr>
              <w:t>TOOTE MARKEERIMINE</w:t>
            </w:r>
          </w:p>
          <w:p w14:paraId="10173ED2" w14:textId="77777777" w:rsidR="00F05218" w:rsidRPr="00C2124D" w:rsidRDefault="003250EE" w:rsidP="00BB263B">
            <w:pPr>
              <w:spacing w:before="40"/>
              <w:rPr>
                <w:rFonts w:asciiTheme="minorHAnsi" w:hAnsiTheme="minorHAnsi" w:cstheme="minorHAnsi"/>
              </w:rPr>
            </w:pPr>
            <w:r w:rsidRPr="00C2124D">
              <w:rPr>
                <w:rFonts w:asciiTheme="minorHAnsi" w:hAnsiTheme="minorHAnsi" w:cstheme="minorHAnsi"/>
              </w:rPr>
              <w:t>Toode on pakendatud tootja originaalpakendisse ning toode on markeeritud tootjapoolse informatsiooniga, mis peab sisaldama endas minimaalselt alljärgnevat:</w:t>
            </w:r>
          </w:p>
          <w:p w14:paraId="1963526D" w14:textId="47BE4EE5" w:rsidR="009A3B0B" w:rsidRPr="00C2124D" w:rsidRDefault="009A3B0B" w:rsidP="007E785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tootja;</w:t>
            </w:r>
          </w:p>
          <w:p w14:paraId="125DCF08" w14:textId="77777777" w:rsidR="004B48D6" w:rsidRPr="00C2124D" w:rsidRDefault="004B48D6" w:rsidP="007E785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toote nimetus</w:t>
            </w:r>
            <w:r w:rsidR="00B13BA3" w:rsidRPr="00C2124D">
              <w:rPr>
                <w:rFonts w:asciiTheme="minorHAnsi" w:hAnsiTheme="minorHAnsi" w:cstheme="minorHAnsi"/>
              </w:rPr>
              <w:t>;</w:t>
            </w:r>
          </w:p>
          <w:p w14:paraId="33DC188F" w14:textId="77777777" w:rsidR="009A3B0B" w:rsidRPr="00C2124D" w:rsidRDefault="003250EE" w:rsidP="007E785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tootja tootekood</w:t>
            </w:r>
            <w:r w:rsidR="009A3B0B" w:rsidRPr="00C2124D">
              <w:rPr>
                <w:rFonts w:asciiTheme="minorHAnsi" w:hAnsiTheme="minorHAnsi" w:cstheme="minorHAnsi"/>
              </w:rPr>
              <w:t>;</w:t>
            </w:r>
          </w:p>
          <w:p w14:paraId="1DA6F7B3" w14:textId="77777777" w:rsidR="003250EE" w:rsidRPr="00C2124D" w:rsidRDefault="004B48D6" w:rsidP="007E785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seerianumber;</w:t>
            </w:r>
          </w:p>
          <w:p w14:paraId="29794806" w14:textId="77777777" w:rsidR="004B48D6" w:rsidRPr="00C2124D" w:rsidRDefault="004B48D6" w:rsidP="007E785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CE-märgistus.</w:t>
            </w:r>
          </w:p>
          <w:p w14:paraId="2CCCD849" w14:textId="77777777" w:rsidR="003250EE" w:rsidRPr="00C2124D" w:rsidRDefault="003250EE" w:rsidP="00BB263B">
            <w:pPr>
              <w:spacing w:before="40"/>
              <w:rPr>
                <w:rFonts w:asciiTheme="minorHAnsi" w:hAnsiTheme="minorHAnsi" w:cstheme="minorHAnsi"/>
              </w:rPr>
            </w:pPr>
          </w:p>
        </w:tc>
      </w:tr>
      <w:tr w:rsidR="003250EE" w:rsidRPr="00C2124D" w14:paraId="17ED204D" w14:textId="77777777" w:rsidTr="002F6348">
        <w:trPr>
          <w:trHeight w:val="1500"/>
        </w:trPr>
        <w:tc>
          <w:tcPr>
            <w:tcW w:w="9236" w:type="dxa"/>
          </w:tcPr>
          <w:p w14:paraId="08FA8CC4" w14:textId="77777777" w:rsidR="003250EE" w:rsidRPr="00C2124D" w:rsidRDefault="003250EE" w:rsidP="00967CE1">
            <w:pPr>
              <w:numPr>
                <w:ilvl w:val="0"/>
                <w:numId w:val="32"/>
              </w:numPr>
              <w:spacing w:before="40"/>
              <w:ind w:left="341" w:hanging="341"/>
              <w:contextualSpacing/>
              <w:rPr>
                <w:rFonts w:asciiTheme="minorHAnsi" w:hAnsiTheme="minorHAnsi" w:cstheme="minorHAnsi"/>
                <w:b/>
              </w:rPr>
            </w:pPr>
            <w:r w:rsidRPr="00C2124D">
              <w:rPr>
                <w:rFonts w:asciiTheme="minorHAnsi" w:hAnsiTheme="minorHAnsi" w:cstheme="minorHAnsi"/>
                <w:b/>
              </w:rPr>
              <w:t>PAKENDAMINE</w:t>
            </w:r>
          </w:p>
          <w:p w14:paraId="3027124B" w14:textId="74D5DFCB" w:rsidR="003250EE" w:rsidRPr="00C2124D" w:rsidRDefault="006F6780" w:rsidP="00ED2005">
            <w:pPr>
              <w:spacing w:before="40"/>
              <w:rPr>
                <w:rFonts w:asciiTheme="minorHAnsi" w:hAnsiTheme="minorHAnsi" w:cstheme="minorHAnsi"/>
              </w:rPr>
            </w:pPr>
            <w:r w:rsidRPr="00C2124D">
              <w:rPr>
                <w:rFonts w:asciiTheme="minorHAnsi" w:hAnsiTheme="minorHAnsi" w:cstheme="minorHAnsi"/>
              </w:rPr>
              <w:t>Müüja</w:t>
            </w:r>
            <w:r w:rsidR="0033607D" w:rsidRPr="00C2124D">
              <w:rPr>
                <w:rFonts w:asciiTheme="minorHAnsi" w:hAnsiTheme="minorHAnsi" w:cstheme="minorHAnsi"/>
              </w:rPr>
              <w:t xml:space="preserve"> on kohustatud tagama kaubale pakendi, mis kindlustab kauba säilimise transportimisel sihtkohta muutumatul kujul. Tooted peavad olema pakitud suletud kilepakendisse</w:t>
            </w:r>
            <w:r w:rsidR="009A3B0B" w:rsidRPr="00C2124D">
              <w:rPr>
                <w:rFonts w:asciiTheme="minorHAnsi" w:hAnsiTheme="minorHAnsi" w:cstheme="minorHAnsi"/>
              </w:rPr>
              <w:t xml:space="preserve"> ning karpi/kasti</w:t>
            </w:r>
            <w:r w:rsidR="0033607D" w:rsidRPr="00C2124D">
              <w:rPr>
                <w:rFonts w:asciiTheme="minorHAnsi" w:hAnsiTheme="minorHAnsi" w:cstheme="minorHAnsi"/>
              </w:rPr>
              <w:t>, toote karp/kast peab olema papist või muust tugevast materjalist ning sellel peavad olema to</w:t>
            </w:r>
            <w:r w:rsidR="00D17256" w:rsidRPr="00C2124D">
              <w:rPr>
                <w:rFonts w:asciiTheme="minorHAnsi" w:hAnsiTheme="minorHAnsi" w:cstheme="minorHAnsi"/>
              </w:rPr>
              <w:t>otj</w:t>
            </w:r>
            <w:r w:rsidR="00D77C5D" w:rsidRPr="00C2124D">
              <w:rPr>
                <w:rFonts w:asciiTheme="minorHAnsi" w:hAnsiTheme="minorHAnsi" w:cstheme="minorHAnsi"/>
              </w:rPr>
              <w:t xml:space="preserve">a </w:t>
            </w:r>
            <w:r w:rsidR="00A009AB" w:rsidRPr="00C2124D">
              <w:rPr>
                <w:rFonts w:asciiTheme="minorHAnsi" w:hAnsiTheme="minorHAnsi" w:cstheme="minorHAnsi"/>
              </w:rPr>
              <w:t>margi tähised.</w:t>
            </w:r>
          </w:p>
          <w:p w14:paraId="65F58B47" w14:textId="77777777" w:rsidR="00A66288" w:rsidRPr="00C2124D" w:rsidRDefault="00A66288" w:rsidP="00ED2005">
            <w:pPr>
              <w:spacing w:before="40"/>
              <w:rPr>
                <w:rFonts w:asciiTheme="minorHAnsi" w:hAnsiTheme="minorHAnsi" w:cstheme="minorHAnsi"/>
              </w:rPr>
            </w:pPr>
          </w:p>
        </w:tc>
      </w:tr>
      <w:tr w:rsidR="00ED2005" w:rsidRPr="00C2124D" w14:paraId="15D714CE" w14:textId="77777777" w:rsidTr="007E7856">
        <w:trPr>
          <w:trHeight w:val="887"/>
        </w:trPr>
        <w:tc>
          <w:tcPr>
            <w:tcW w:w="9236" w:type="dxa"/>
          </w:tcPr>
          <w:p w14:paraId="7EFCE6F6" w14:textId="77777777" w:rsidR="00ED2005" w:rsidRPr="00C2124D" w:rsidRDefault="00ED2005" w:rsidP="00967CE1">
            <w:pPr>
              <w:numPr>
                <w:ilvl w:val="0"/>
                <w:numId w:val="32"/>
              </w:numPr>
              <w:spacing w:before="40"/>
              <w:ind w:left="341" w:hanging="341"/>
              <w:contextualSpacing/>
              <w:rPr>
                <w:rFonts w:asciiTheme="minorHAnsi" w:hAnsiTheme="minorHAnsi" w:cstheme="minorHAnsi"/>
                <w:b/>
              </w:rPr>
            </w:pPr>
            <w:r w:rsidRPr="00C2124D">
              <w:rPr>
                <w:rFonts w:asciiTheme="minorHAnsi" w:hAnsiTheme="minorHAnsi" w:cstheme="minorHAnsi"/>
                <w:b/>
              </w:rPr>
              <w:t>PAKENDI MARKEERIMINE</w:t>
            </w:r>
          </w:p>
          <w:p w14:paraId="6697DB5B" w14:textId="77777777" w:rsidR="00ED2005" w:rsidRPr="00C2124D" w:rsidRDefault="00CD77F7" w:rsidP="00ED2005">
            <w:pPr>
              <w:spacing w:before="40"/>
              <w:rPr>
                <w:rFonts w:asciiTheme="minorHAnsi" w:hAnsiTheme="minorHAnsi" w:cstheme="minorHAnsi"/>
              </w:rPr>
            </w:pPr>
            <w:r w:rsidRPr="00C2124D">
              <w:rPr>
                <w:rFonts w:asciiTheme="minorHAnsi" w:hAnsiTheme="minorHAnsi" w:cstheme="minorHAnsi"/>
              </w:rPr>
              <w:t>Kõik komponendid</w:t>
            </w:r>
            <w:r w:rsidR="00D77C5D" w:rsidRPr="00C2124D">
              <w:rPr>
                <w:rFonts w:asciiTheme="minorHAnsi" w:hAnsiTheme="minorHAnsi" w:cstheme="minorHAnsi"/>
              </w:rPr>
              <w:t xml:space="preserve"> tarnitakse pakendatuna transpordikastis (eelistatud rühmapakend), mis omavad järgmist märgistust:</w:t>
            </w:r>
          </w:p>
          <w:p w14:paraId="71CFA056" w14:textId="0911C543" w:rsidR="00ED2005" w:rsidRPr="00C2124D" w:rsidRDefault="00A66288" w:rsidP="007E785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t</w:t>
            </w:r>
            <w:r w:rsidR="00ED2005" w:rsidRPr="00C2124D">
              <w:rPr>
                <w:rFonts w:asciiTheme="minorHAnsi" w:hAnsiTheme="minorHAnsi" w:cstheme="minorHAnsi"/>
              </w:rPr>
              <w:t>oodete nimetus;</w:t>
            </w:r>
          </w:p>
          <w:p w14:paraId="4546EDDD" w14:textId="77777777" w:rsidR="00ED2005" w:rsidRPr="00C2124D" w:rsidRDefault="00ED2005" w:rsidP="007E785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 xml:space="preserve">kogus ja ühik; </w:t>
            </w:r>
          </w:p>
          <w:p w14:paraId="4D202368" w14:textId="77777777" w:rsidR="00ED2005" w:rsidRPr="00C2124D" w:rsidRDefault="00ED2005" w:rsidP="007E785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pakendi kaal;</w:t>
            </w:r>
          </w:p>
          <w:p w14:paraId="64FB2ABD" w14:textId="77777777" w:rsidR="00ED2005" w:rsidRPr="00C2124D" w:rsidRDefault="00ED2005" w:rsidP="007E785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 xml:space="preserve">hoiatustähised; </w:t>
            </w:r>
          </w:p>
          <w:p w14:paraId="1131B4CE" w14:textId="77777777" w:rsidR="006F6780" w:rsidRPr="00C2124D" w:rsidRDefault="006F6780" w:rsidP="0081749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tarnekoha aadress;</w:t>
            </w:r>
          </w:p>
          <w:p w14:paraId="274B02B4" w14:textId="1B01F746" w:rsidR="00ED2005" w:rsidRPr="00C2124D" w:rsidRDefault="00ED2005" w:rsidP="00817496">
            <w:pPr>
              <w:pStyle w:val="ListParagraph"/>
              <w:numPr>
                <w:ilvl w:val="1"/>
                <w:numId w:val="32"/>
              </w:numPr>
              <w:spacing w:before="40"/>
              <w:rPr>
                <w:rFonts w:asciiTheme="minorHAnsi" w:hAnsiTheme="minorHAnsi" w:cstheme="minorHAnsi"/>
              </w:rPr>
            </w:pPr>
            <w:r w:rsidRPr="00C2124D">
              <w:rPr>
                <w:rFonts w:asciiTheme="minorHAnsi" w:hAnsiTheme="minorHAnsi" w:cstheme="minorHAnsi"/>
              </w:rPr>
              <w:t>kontaktisiku nimi ja telefoninumber.</w:t>
            </w:r>
          </w:p>
          <w:p w14:paraId="03B36FDD" w14:textId="77777777" w:rsidR="00ED2005" w:rsidRPr="00C2124D" w:rsidRDefault="00ED2005" w:rsidP="006F6780">
            <w:pPr>
              <w:spacing w:before="40"/>
              <w:ind w:left="360"/>
              <w:rPr>
                <w:rFonts w:asciiTheme="minorHAnsi" w:hAnsiTheme="minorHAnsi" w:cstheme="minorHAnsi"/>
              </w:rPr>
            </w:pPr>
          </w:p>
        </w:tc>
      </w:tr>
      <w:tr w:rsidR="00F10B2D" w:rsidRPr="00C2124D" w14:paraId="6C825E6D" w14:textId="77777777" w:rsidTr="002F6348">
        <w:trPr>
          <w:trHeight w:val="1410"/>
        </w:trPr>
        <w:tc>
          <w:tcPr>
            <w:tcW w:w="9236" w:type="dxa"/>
          </w:tcPr>
          <w:p w14:paraId="7745DA0E" w14:textId="77777777" w:rsidR="00F10B2D" w:rsidRPr="00C2124D" w:rsidRDefault="00F10B2D" w:rsidP="00967CE1">
            <w:pPr>
              <w:numPr>
                <w:ilvl w:val="0"/>
                <w:numId w:val="32"/>
              </w:numPr>
              <w:spacing w:before="40"/>
              <w:ind w:left="341" w:hanging="341"/>
              <w:contextualSpacing/>
              <w:rPr>
                <w:rFonts w:asciiTheme="minorHAnsi" w:hAnsiTheme="minorHAnsi" w:cstheme="minorHAnsi"/>
                <w:b/>
              </w:rPr>
            </w:pPr>
            <w:r w:rsidRPr="00C2124D">
              <w:rPr>
                <w:rFonts w:asciiTheme="minorHAnsi" w:hAnsiTheme="minorHAnsi" w:cstheme="minorHAnsi"/>
                <w:b/>
              </w:rPr>
              <w:lastRenderedPageBreak/>
              <w:t>SAATEDOKUMENDID</w:t>
            </w:r>
          </w:p>
          <w:p w14:paraId="0A539039" w14:textId="77777777" w:rsidR="00803BA8" w:rsidRPr="00C2124D" w:rsidRDefault="00EE5DBC" w:rsidP="00803BA8">
            <w:pPr>
              <w:spacing w:before="40"/>
              <w:contextualSpacing/>
              <w:rPr>
                <w:rFonts w:asciiTheme="minorHAnsi" w:hAnsiTheme="minorHAnsi" w:cstheme="minorHAnsi"/>
              </w:rPr>
            </w:pPr>
            <w:r w:rsidRPr="00C2124D">
              <w:rPr>
                <w:rFonts w:asciiTheme="minorHAnsi" w:hAnsiTheme="minorHAnsi" w:cstheme="minorHAnsi"/>
              </w:rPr>
              <w:t xml:space="preserve">Tarnega koos tuleb esitada </w:t>
            </w:r>
            <w:r w:rsidR="00803BA8" w:rsidRPr="00C2124D">
              <w:rPr>
                <w:rFonts w:asciiTheme="minorHAnsi" w:hAnsiTheme="minorHAnsi" w:cstheme="minorHAnsi"/>
              </w:rPr>
              <w:t>üleandmise-vastuvõtmise akt.</w:t>
            </w:r>
          </w:p>
          <w:p w14:paraId="42D0954D" w14:textId="77777777" w:rsidR="00EE5DBC" w:rsidRPr="00C2124D" w:rsidRDefault="00EE5DBC" w:rsidP="00803BA8">
            <w:pPr>
              <w:spacing w:before="40"/>
              <w:contextualSpacing/>
              <w:rPr>
                <w:rFonts w:asciiTheme="minorHAnsi" w:hAnsiTheme="minorHAnsi" w:cstheme="minorHAnsi"/>
              </w:rPr>
            </w:pPr>
          </w:p>
          <w:p w14:paraId="16DCB8F8" w14:textId="69242680" w:rsidR="008621ED" w:rsidRPr="00C2124D" w:rsidRDefault="00A66288" w:rsidP="007E7856">
            <w:pPr>
              <w:spacing w:before="40"/>
              <w:contextualSpacing/>
              <w:rPr>
                <w:rFonts w:asciiTheme="minorHAnsi" w:hAnsiTheme="minorHAnsi" w:cstheme="minorHAnsi"/>
              </w:rPr>
            </w:pPr>
            <w:r w:rsidRPr="00C2124D">
              <w:rPr>
                <w:rFonts w:asciiTheme="minorHAnsi" w:hAnsiTheme="minorHAnsi" w:cstheme="minorHAnsi"/>
              </w:rPr>
              <w:t>Üleandmisaktil peab olema välja toodud:</w:t>
            </w:r>
          </w:p>
          <w:p w14:paraId="31637DC8" w14:textId="7BF59186" w:rsidR="00A66288" w:rsidRPr="00C2124D" w:rsidRDefault="00A66288" w:rsidP="00E0369C">
            <w:pPr>
              <w:pStyle w:val="ListParagraph"/>
              <w:numPr>
                <w:ilvl w:val="1"/>
                <w:numId w:val="32"/>
              </w:numPr>
              <w:spacing w:before="40"/>
              <w:ind w:left="631" w:hanging="425"/>
              <w:rPr>
                <w:rFonts w:asciiTheme="minorHAnsi" w:hAnsiTheme="minorHAnsi" w:cstheme="minorHAnsi"/>
              </w:rPr>
            </w:pPr>
            <w:r w:rsidRPr="00C2124D">
              <w:rPr>
                <w:rFonts w:asciiTheme="minorHAnsi" w:hAnsiTheme="minorHAnsi" w:cstheme="minorHAnsi"/>
              </w:rPr>
              <w:t>tellija nimi;</w:t>
            </w:r>
          </w:p>
          <w:p w14:paraId="50DD381F" w14:textId="77777777" w:rsidR="00A66288" w:rsidRPr="00C2124D" w:rsidRDefault="00A66288" w:rsidP="00E0369C">
            <w:pPr>
              <w:pStyle w:val="ListParagraph"/>
              <w:numPr>
                <w:ilvl w:val="1"/>
                <w:numId w:val="32"/>
              </w:numPr>
              <w:spacing w:before="40"/>
              <w:ind w:left="631" w:hanging="425"/>
              <w:rPr>
                <w:rFonts w:asciiTheme="minorHAnsi" w:hAnsiTheme="minorHAnsi" w:cstheme="minorHAnsi"/>
              </w:rPr>
            </w:pPr>
            <w:r w:rsidRPr="00C2124D">
              <w:rPr>
                <w:rFonts w:asciiTheme="minorHAnsi" w:hAnsiTheme="minorHAnsi" w:cstheme="minorHAnsi"/>
              </w:rPr>
              <w:t>tellija aadress;</w:t>
            </w:r>
          </w:p>
          <w:p w14:paraId="51BEEEA1" w14:textId="77777777" w:rsidR="00A66288" w:rsidRPr="00C2124D" w:rsidRDefault="00A66288" w:rsidP="00E0369C">
            <w:pPr>
              <w:pStyle w:val="ListParagraph"/>
              <w:numPr>
                <w:ilvl w:val="1"/>
                <w:numId w:val="32"/>
              </w:numPr>
              <w:spacing w:before="40"/>
              <w:ind w:left="631" w:hanging="425"/>
              <w:rPr>
                <w:rFonts w:asciiTheme="minorHAnsi" w:hAnsiTheme="minorHAnsi" w:cstheme="minorHAnsi"/>
              </w:rPr>
            </w:pPr>
            <w:r w:rsidRPr="00C2124D">
              <w:rPr>
                <w:rFonts w:asciiTheme="minorHAnsi" w:hAnsiTheme="minorHAnsi" w:cstheme="minorHAnsi"/>
              </w:rPr>
              <w:t>tellimuse number;</w:t>
            </w:r>
          </w:p>
          <w:p w14:paraId="24D56983" w14:textId="77777777" w:rsidR="00A66288" w:rsidRPr="00C2124D" w:rsidRDefault="00A66288" w:rsidP="00E0369C">
            <w:pPr>
              <w:pStyle w:val="ListParagraph"/>
              <w:numPr>
                <w:ilvl w:val="1"/>
                <w:numId w:val="32"/>
              </w:numPr>
              <w:spacing w:before="40"/>
              <w:ind w:left="631" w:hanging="425"/>
              <w:rPr>
                <w:rFonts w:asciiTheme="minorHAnsi" w:hAnsiTheme="minorHAnsi" w:cstheme="minorHAnsi"/>
              </w:rPr>
            </w:pPr>
            <w:r w:rsidRPr="00C2124D">
              <w:rPr>
                <w:rFonts w:asciiTheme="minorHAnsi" w:hAnsiTheme="minorHAnsi" w:cstheme="minorHAnsi"/>
              </w:rPr>
              <w:t>saatja nimi;</w:t>
            </w:r>
          </w:p>
          <w:p w14:paraId="2A3D83F5" w14:textId="77777777" w:rsidR="00A66288" w:rsidRPr="00C2124D" w:rsidRDefault="00A66288" w:rsidP="00E0369C">
            <w:pPr>
              <w:pStyle w:val="ListParagraph"/>
              <w:numPr>
                <w:ilvl w:val="1"/>
                <w:numId w:val="32"/>
              </w:numPr>
              <w:spacing w:before="40"/>
              <w:ind w:left="631" w:hanging="425"/>
              <w:rPr>
                <w:rFonts w:asciiTheme="minorHAnsi" w:hAnsiTheme="minorHAnsi" w:cstheme="minorHAnsi"/>
              </w:rPr>
            </w:pPr>
            <w:r w:rsidRPr="00C2124D">
              <w:rPr>
                <w:rFonts w:asciiTheme="minorHAnsi" w:hAnsiTheme="minorHAnsi" w:cstheme="minorHAnsi"/>
              </w:rPr>
              <w:t>saatja aadress;</w:t>
            </w:r>
          </w:p>
          <w:p w14:paraId="14FC1EC8" w14:textId="77777777" w:rsidR="00A66288" w:rsidRPr="00C2124D" w:rsidRDefault="00A66288" w:rsidP="00E0369C">
            <w:pPr>
              <w:pStyle w:val="ListParagraph"/>
              <w:numPr>
                <w:ilvl w:val="1"/>
                <w:numId w:val="32"/>
              </w:numPr>
              <w:spacing w:before="40"/>
              <w:ind w:left="631" w:hanging="425"/>
              <w:rPr>
                <w:rFonts w:asciiTheme="minorHAnsi" w:hAnsiTheme="minorHAnsi" w:cstheme="minorHAnsi"/>
              </w:rPr>
            </w:pPr>
            <w:r w:rsidRPr="00C2124D">
              <w:rPr>
                <w:rFonts w:asciiTheme="minorHAnsi" w:hAnsiTheme="minorHAnsi" w:cstheme="minorHAnsi"/>
              </w:rPr>
              <w:t>tootenumbrid;</w:t>
            </w:r>
          </w:p>
          <w:p w14:paraId="27358ACA" w14:textId="77777777" w:rsidR="00A66288" w:rsidRPr="00C2124D" w:rsidRDefault="00A66288" w:rsidP="00E0369C">
            <w:pPr>
              <w:pStyle w:val="ListParagraph"/>
              <w:numPr>
                <w:ilvl w:val="1"/>
                <w:numId w:val="32"/>
              </w:numPr>
              <w:spacing w:before="40"/>
              <w:ind w:left="631" w:hanging="425"/>
              <w:rPr>
                <w:rFonts w:asciiTheme="minorHAnsi" w:hAnsiTheme="minorHAnsi" w:cstheme="minorHAnsi"/>
              </w:rPr>
            </w:pPr>
            <w:r w:rsidRPr="00C2124D">
              <w:rPr>
                <w:rFonts w:asciiTheme="minorHAnsi" w:hAnsiTheme="minorHAnsi" w:cstheme="minorHAnsi"/>
              </w:rPr>
              <w:t>toote kirjeldus;</w:t>
            </w:r>
          </w:p>
          <w:p w14:paraId="4C1A40B2" w14:textId="77777777" w:rsidR="00A66288" w:rsidRPr="00C2124D" w:rsidRDefault="00A66288" w:rsidP="00E0369C">
            <w:pPr>
              <w:pStyle w:val="ListParagraph"/>
              <w:numPr>
                <w:ilvl w:val="1"/>
                <w:numId w:val="32"/>
              </w:numPr>
              <w:spacing w:before="40"/>
              <w:ind w:left="631" w:hanging="425"/>
              <w:rPr>
                <w:rFonts w:asciiTheme="minorHAnsi" w:hAnsiTheme="minorHAnsi" w:cstheme="minorHAnsi"/>
              </w:rPr>
            </w:pPr>
            <w:r w:rsidRPr="00C2124D">
              <w:rPr>
                <w:rFonts w:asciiTheme="minorHAnsi" w:hAnsiTheme="minorHAnsi" w:cstheme="minorHAnsi"/>
              </w:rPr>
              <w:t>toote kogus;</w:t>
            </w:r>
          </w:p>
          <w:p w14:paraId="29DF6C18" w14:textId="77777777" w:rsidR="00882385" w:rsidRPr="00C2124D" w:rsidRDefault="00A66288" w:rsidP="00E0369C">
            <w:pPr>
              <w:pStyle w:val="ListParagraph"/>
              <w:numPr>
                <w:ilvl w:val="1"/>
                <w:numId w:val="32"/>
              </w:numPr>
              <w:spacing w:before="40"/>
              <w:ind w:left="631" w:hanging="425"/>
              <w:rPr>
                <w:rFonts w:asciiTheme="minorHAnsi" w:hAnsiTheme="minorHAnsi" w:cstheme="minorHAnsi"/>
              </w:rPr>
            </w:pPr>
            <w:r w:rsidRPr="00C2124D">
              <w:rPr>
                <w:rFonts w:asciiTheme="minorHAnsi" w:hAnsiTheme="minorHAnsi" w:cstheme="minorHAnsi"/>
              </w:rPr>
              <w:t>toote ühik;</w:t>
            </w:r>
          </w:p>
          <w:p w14:paraId="3B32F265" w14:textId="7037DB27" w:rsidR="00A66288" w:rsidRPr="00C2124D" w:rsidRDefault="00A66288" w:rsidP="00E0369C">
            <w:pPr>
              <w:pStyle w:val="ListParagraph"/>
              <w:numPr>
                <w:ilvl w:val="1"/>
                <w:numId w:val="32"/>
              </w:numPr>
              <w:spacing w:before="40"/>
              <w:ind w:left="489" w:hanging="284"/>
              <w:rPr>
                <w:rFonts w:asciiTheme="minorHAnsi" w:hAnsiTheme="minorHAnsi" w:cstheme="minorHAnsi"/>
              </w:rPr>
            </w:pPr>
            <w:r w:rsidRPr="00C2124D">
              <w:rPr>
                <w:rFonts w:asciiTheme="minorHAnsi" w:hAnsiTheme="minorHAnsi" w:cstheme="minorHAnsi"/>
              </w:rPr>
              <w:t>toote seerianumbrid (võimalusel);</w:t>
            </w:r>
          </w:p>
          <w:p w14:paraId="2C89D84C" w14:textId="77777777" w:rsidR="00A66288" w:rsidRPr="00C2124D" w:rsidRDefault="00A66288" w:rsidP="00E0369C">
            <w:pPr>
              <w:pStyle w:val="ListParagraph"/>
              <w:numPr>
                <w:ilvl w:val="1"/>
                <w:numId w:val="32"/>
              </w:numPr>
              <w:spacing w:before="40"/>
              <w:ind w:left="631" w:hanging="425"/>
              <w:rPr>
                <w:rFonts w:asciiTheme="minorHAnsi" w:hAnsiTheme="minorHAnsi" w:cstheme="minorHAnsi"/>
              </w:rPr>
            </w:pPr>
            <w:r w:rsidRPr="00C2124D">
              <w:rPr>
                <w:rFonts w:asciiTheme="minorHAnsi" w:hAnsiTheme="minorHAnsi" w:cstheme="minorHAnsi"/>
              </w:rPr>
              <w:t>üleandmise kuupäev.</w:t>
            </w:r>
          </w:p>
          <w:p w14:paraId="3F3B99A6" w14:textId="77777777" w:rsidR="008644C1" w:rsidRPr="00C2124D" w:rsidRDefault="008644C1" w:rsidP="00803BA8">
            <w:pPr>
              <w:spacing w:before="40"/>
              <w:rPr>
                <w:rFonts w:asciiTheme="minorHAnsi" w:hAnsiTheme="minorHAnsi" w:cstheme="minorHAnsi"/>
              </w:rPr>
            </w:pPr>
          </w:p>
        </w:tc>
      </w:tr>
      <w:tr w:rsidR="003250EE" w:rsidRPr="00C2124D" w14:paraId="0499F571" w14:textId="77777777" w:rsidTr="002F6348">
        <w:trPr>
          <w:trHeight w:val="1259"/>
        </w:trPr>
        <w:tc>
          <w:tcPr>
            <w:tcW w:w="9236" w:type="dxa"/>
          </w:tcPr>
          <w:p w14:paraId="6379A60F" w14:textId="3C278862" w:rsidR="004059A0" w:rsidRPr="00F52BE4" w:rsidRDefault="00F52BE4" w:rsidP="00F52BE4">
            <w:pPr>
              <w:numPr>
                <w:ilvl w:val="0"/>
                <w:numId w:val="32"/>
              </w:numPr>
              <w:spacing w:before="40"/>
              <w:ind w:left="341" w:hanging="341"/>
              <w:contextualSpacing/>
              <w:rPr>
                <w:rFonts w:asciiTheme="minorHAnsi" w:hAnsiTheme="minorHAnsi" w:cstheme="minorHAnsi"/>
                <w:b/>
              </w:rPr>
            </w:pPr>
            <w:r>
              <w:rPr>
                <w:rFonts w:asciiTheme="minorHAnsi" w:hAnsiTheme="minorHAnsi" w:cstheme="minorHAnsi"/>
                <w:b/>
              </w:rPr>
              <w:t>NÕUDED PAKKUMUSELE</w:t>
            </w:r>
          </w:p>
          <w:p w14:paraId="623853AE" w14:textId="762779D4" w:rsidR="008621ED" w:rsidRPr="00530826" w:rsidRDefault="00A130D5" w:rsidP="00421377">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Koos pakkumusega tuleb esitada t</w:t>
            </w:r>
            <w:r w:rsidR="008621ED" w:rsidRPr="00530826">
              <w:rPr>
                <w:rFonts w:asciiTheme="minorHAnsi" w:hAnsiTheme="minorHAnsi" w:cstheme="minorHAnsi"/>
              </w:rPr>
              <w:t>ootekataloogi ja</w:t>
            </w:r>
            <w:r w:rsidR="00F246DA" w:rsidRPr="00530826">
              <w:rPr>
                <w:rFonts w:asciiTheme="minorHAnsi" w:hAnsiTheme="minorHAnsi" w:cstheme="minorHAnsi"/>
              </w:rPr>
              <w:t xml:space="preserve"> tellimiskeskkonna veeb</w:t>
            </w:r>
            <w:r w:rsidRPr="00530826">
              <w:rPr>
                <w:rFonts w:asciiTheme="minorHAnsi" w:hAnsiTheme="minorHAnsi" w:cstheme="minorHAnsi"/>
              </w:rPr>
              <w:t>i</w:t>
            </w:r>
            <w:r w:rsidR="00F246DA" w:rsidRPr="00530826">
              <w:rPr>
                <w:rFonts w:asciiTheme="minorHAnsi" w:hAnsiTheme="minorHAnsi" w:cstheme="minorHAnsi"/>
              </w:rPr>
              <w:t xml:space="preserve">aadress, kui vastav keskkond on </w:t>
            </w:r>
            <w:r w:rsidR="00D20449" w:rsidRPr="00530826">
              <w:rPr>
                <w:rFonts w:asciiTheme="minorHAnsi" w:hAnsiTheme="minorHAnsi" w:cstheme="minorHAnsi"/>
              </w:rPr>
              <w:t>müüjal</w:t>
            </w:r>
            <w:r w:rsidR="00F246DA" w:rsidRPr="00530826">
              <w:rPr>
                <w:rFonts w:asciiTheme="minorHAnsi" w:hAnsiTheme="minorHAnsi" w:cstheme="minorHAnsi"/>
              </w:rPr>
              <w:t xml:space="preserve"> olemas.</w:t>
            </w:r>
          </w:p>
          <w:p w14:paraId="25EF35FF" w14:textId="7F9FAA50" w:rsidR="008621ED" w:rsidRPr="00530826" w:rsidRDefault="00A130D5" w:rsidP="00421377">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Koos pakkumusega tuleb esitada t</w:t>
            </w:r>
            <w:r w:rsidR="008621ED" w:rsidRPr="00530826">
              <w:rPr>
                <w:rFonts w:asciiTheme="minorHAnsi" w:hAnsiTheme="minorHAnsi" w:cstheme="minorHAnsi"/>
              </w:rPr>
              <w:t>ellimiskeskkonnaga tutvumiseks vajalikud andmed (demonstratsioon-konto), et kontrollida tellimiskeskkonna nõuetele vastavust.</w:t>
            </w:r>
          </w:p>
          <w:p w14:paraId="64F72DCF" w14:textId="53C4E864" w:rsidR="008621ED" w:rsidRPr="00530826" w:rsidRDefault="00A130D5" w:rsidP="00421377">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Koos pakkumusega tuleb esitada m</w:t>
            </w:r>
            <w:r w:rsidR="008621ED" w:rsidRPr="00530826">
              <w:rPr>
                <w:rFonts w:asciiTheme="minorHAnsi" w:hAnsiTheme="minorHAnsi" w:cstheme="minorHAnsi"/>
              </w:rPr>
              <w:t>üügitoe kontakttelefoni numb</w:t>
            </w:r>
            <w:r w:rsidRPr="00530826">
              <w:rPr>
                <w:rFonts w:asciiTheme="minorHAnsi" w:hAnsiTheme="minorHAnsi" w:cstheme="minorHAnsi"/>
              </w:rPr>
              <w:t>e</w:t>
            </w:r>
            <w:r w:rsidR="008621ED" w:rsidRPr="00530826">
              <w:rPr>
                <w:rFonts w:asciiTheme="minorHAnsi" w:hAnsiTheme="minorHAnsi" w:cstheme="minorHAnsi"/>
              </w:rPr>
              <w:t>r.</w:t>
            </w:r>
          </w:p>
          <w:p w14:paraId="7667BBBB" w14:textId="7F7030BA" w:rsidR="00707C3E" w:rsidRPr="00F52BE4" w:rsidRDefault="00707C3E" w:rsidP="00F52BE4">
            <w:pPr>
              <w:spacing w:before="40"/>
              <w:rPr>
                <w:rFonts w:cstheme="minorHAnsi"/>
              </w:rPr>
            </w:pPr>
          </w:p>
        </w:tc>
      </w:tr>
      <w:tr w:rsidR="003250EE" w:rsidRPr="00C2124D" w14:paraId="69EA63C9" w14:textId="77777777" w:rsidTr="0053061D">
        <w:trPr>
          <w:trHeight w:val="70"/>
        </w:trPr>
        <w:tc>
          <w:tcPr>
            <w:tcW w:w="9236" w:type="dxa"/>
          </w:tcPr>
          <w:p w14:paraId="73EE0DE9" w14:textId="629486A6" w:rsidR="00F52BE4" w:rsidRPr="00F52BE4" w:rsidRDefault="00F52BE4" w:rsidP="00F52BE4">
            <w:pPr>
              <w:numPr>
                <w:ilvl w:val="0"/>
                <w:numId w:val="32"/>
              </w:numPr>
              <w:spacing w:before="40"/>
              <w:ind w:left="341" w:hanging="341"/>
              <w:contextualSpacing/>
              <w:rPr>
                <w:rFonts w:asciiTheme="minorHAnsi" w:hAnsiTheme="minorHAnsi" w:cstheme="minorHAnsi"/>
                <w:b/>
              </w:rPr>
            </w:pPr>
            <w:r w:rsidRPr="00F52BE4">
              <w:rPr>
                <w:rFonts w:asciiTheme="minorHAnsi" w:hAnsiTheme="minorHAnsi" w:cstheme="minorHAnsi"/>
                <w:b/>
              </w:rPr>
              <w:t>NÕUDED TELLIMISKESKKONNALE</w:t>
            </w:r>
          </w:p>
          <w:p w14:paraId="3D5F06D3" w14:textId="7C26B4AB" w:rsidR="00F52BE4" w:rsidRPr="00421377" w:rsidRDefault="00F52BE4" w:rsidP="00F52BE4">
            <w:pPr>
              <w:pStyle w:val="ListParagraph"/>
              <w:numPr>
                <w:ilvl w:val="1"/>
                <w:numId w:val="32"/>
              </w:numPr>
              <w:spacing w:before="40"/>
              <w:rPr>
                <w:rFonts w:asciiTheme="minorHAnsi" w:hAnsiTheme="minorHAnsi" w:cstheme="minorHAnsi"/>
              </w:rPr>
            </w:pPr>
            <w:r w:rsidRPr="00421377">
              <w:rPr>
                <w:rFonts w:asciiTheme="minorHAnsi" w:hAnsiTheme="minorHAnsi" w:cstheme="minorHAnsi"/>
              </w:rPr>
              <w:t>Mõisted</w:t>
            </w:r>
          </w:p>
          <w:p w14:paraId="0195B495" w14:textId="76C3967E" w:rsidR="00F52BE4" w:rsidRPr="00F80B15" w:rsidRDefault="00F52BE4" w:rsidP="00F52BE4">
            <w:pPr>
              <w:pStyle w:val="ListParagraph"/>
              <w:numPr>
                <w:ilvl w:val="2"/>
                <w:numId w:val="32"/>
              </w:numPr>
              <w:spacing w:before="40"/>
              <w:rPr>
                <w:rFonts w:asciiTheme="minorHAnsi" w:hAnsiTheme="minorHAnsi" w:cstheme="minorHAnsi"/>
              </w:rPr>
            </w:pPr>
            <w:r w:rsidRPr="00421377">
              <w:rPr>
                <w:rFonts w:asciiTheme="minorHAnsi" w:hAnsiTheme="minorHAnsi" w:cstheme="minorHAnsi"/>
              </w:rPr>
              <w:t xml:space="preserve">Kasutaja – tellimiskeskkonda kasutav </w:t>
            </w:r>
            <w:r w:rsidR="005D10AC" w:rsidRPr="00F80B15">
              <w:rPr>
                <w:rFonts w:asciiTheme="minorHAnsi" w:hAnsiTheme="minorHAnsi" w:cstheme="minorHAnsi"/>
              </w:rPr>
              <w:t xml:space="preserve">ostja </w:t>
            </w:r>
            <w:r w:rsidRPr="00F80B15">
              <w:rPr>
                <w:rFonts w:asciiTheme="minorHAnsi" w:hAnsiTheme="minorHAnsi" w:cstheme="minorHAnsi"/>
              </w:rPr>
              <w:t>teenistuja sõltumata tema rollist.</w:t>
            </w:r>
          </w:p>
          <w:p w14:paraId="673D6921" w14:textId="77777777" w:rsidR="00F52BE4" w:rsidRPr="00F80B15" w:rsidRDefault="00F52BE4" w:rsidP="00F52BE4">
            <w:pPr>
              <w:pStyle w:val="ListParagraph"/>
              <w:numPr>
                <w:ilvl w:val="2"/>
                <w:numId w:val="32"/>
              </w:numPr>
              <w:spacing w:before="40"/>
              <w:rPr>
                <w:rFonts w:asciiTheme="minorHAnsi" w:hAnsiTheme="minorHAnsi" w:cstheme="minorHAnsi"/>
              </w:rPr>
            </w:pPr>
            <w:r w:rsidRPr="00F80B15">
              <w:rPr>
                <w:rFonts w:asciiTheme="minorHAnsi" w:hAnsiTheme="minorHAnsi" w:cstheme="minorHAnsi"/>
              </w:rPr>
              <w:t>Ostja abi – roll, kes saab teostada ostukorvi kokkupanekut, algatada garantiijuhtumit ja jälgida garantiijuhtumi kulgu tellimiskeskkonnas.</w:t>
            </w:r>
          </w:p>
          <w:p w14:paraId="39F70F40" w14:textId="77777777" w:rsidR="00F52BE4" w:rsidRPr="00F80B15" w:rsidRDefault="00F52BE4" w:rsidP="00F52BE4">
            <w:pPr>
              <w:pStyle w:val="ListParagraph"/>
              <w:numPr>
                <w:ilvl w:val="2"/>
                <w:numId w:val="32"/>
              </w:numPr>
              <w:spacing w:before="40"/>
              <w:rPr>
                <w:rFonts w:asciiTheme="minorHAnsi" w:hAnsiTheme="minorHAnsi" w:cstheme="minorHAnsi"/>
              </w:rPr>
            </w:pPr>
            <w:r w:rsidRPr="00F80B15">
              <w:rPr>
                <w:rFonts w:asciiTheme="minorHAnsi" w:hAnsiTheme="minorHAnsi" w:cstheme="minorHAnsi"/>
              </w:rPr>
              <w:t xml:space="preserve">Ostja – roll, kes saab koostada ostukorvi, kinnitada Ostja abi tellimusi kuni Halduri poolt määratud summani, algatada garantiijuhtumit ja jälgida garantiijuhtumi kulgu tellimiskeskkonnas. </w:t>
            </w:r>
          </w:p>
          <w:p w14:paraId="5610DDA5" w14:textId="77777777" w:rsidR="00F52BE4" w:rsidRPr="00F80B15" w:rsidRDefault="00F52BE4" w:rsidP="00F52BE4">
            <w:pPr>
              <w:pStyle w:val="ListParagraph"/>
              <w:numPr>
                <w:ilvl w:val="2"/>
                <w:numId w:val="32"/>
              </w:numPr>
              <w:spacing w:before="40"/>
              <w:rPr>
                <w:rFonts w:asciiTheme="minorHAnsi" w:hAnsiTheme="minorHAnsi" w:cstheme="minorHAnsi"/>
              </w:rPr>
            </w:pPr>
            <w:r w:rsidRPr="00F80B15">
              <w:rPr>
                <w:rFonts w:asciiTheme="minorHAnsi" w:hAnsiTheme="minorHAnsi" w:cstheme="minorHAnsi"/>
              </w:rPr>
              <w:t>Haldur – roll, kes saab koostada o</w:t>
            </w:r>
            <w:bookmarkStart w:id="0" w:name="_GoBack"/>
            <w:bookmarkEnd w:id="0"/>
            <w:r w:rsidRPr="00F80B15">
              <w:rPr>
                <w:rFonts w:asciiTheme="minorHAnsi" w:hAnsiTheme="minorHAnsi" w:cstheme="minorHAnsi"/>
              </w:rPr>
              <w:t>stukorve, kinnitada Ostja poolt talle suunatud ostukorve, algatada garantiijuhtumit ja jälgida garantiijuhtumi kulgu, teha väljavõtteid statistika moodulist, luua erinevaid piiranguid ostutellimustele tellimiskeskkonnas.</w:t>
            </w:r>
          </w:p>
          <w:p w14:paraId="6013E326" w14:textId="1608FE9A" w:rsidR="00F52BE4" w:rsidRPr="00F80B15" w:rsidRDefault="00F52BE4" w:rsidP="00F52BE4">
            <w:pPr>
              <w:pStyle w:val="ListParagraph"/>
              <w:numPr>
                <w:ilvl w:val="2"/>
                <w:numId w:val="32"/>
              </w:numPr>
              <w:spacing w:before="40"/>
              <w:rPr>
                <w:rFonts w:asciiTheme="minorHAnsi" w:hAnsiTheme="minorHAnsi" w:cstheme="minorHAnsi"/>
              </w:rPr>
            </w:pPr>
            <w:r w:rsidRPr="00F80B15">
              <w:rPr>
                <w:rFonts w:asciiTheme="minorHAnsi" w:hAnsiTheme="minorHAnsi" w:cstheme="minorHAnsi"/>
              </w:rPr>
              <w:t xml:space="preserve">Administraator – roll, kes on </w:t>
            </w:r>
            <w:r w:rsidR="005D10AC" w:rsidRPr="00F80B15">
              <w:rPr>
                <w:rFonts w:asciiTheme="minorHAnsi" w:hAnsiTheme="minorHAnsi" w:cstheme="minorHAnsi"/>
              </w:rPr>
              <w:t>ostja</w:t>
            </w:r>
            <w:r w:rsidRPr="00F80B15">
              <w:rPr>
                <w:rFonts w:asciiTheme="minorHAnsi" w:hAnsiTheme="minorHAnsi" w:cstheme="minorHAnsi"/>
              </w:rPr>
              <w:t xml:space="preserve"> poolne tellimiskeskkonna </w:t>
            </w:r>
            <w:proofErr w:type="spellStart"/>
            <w:r w:rsidRPr="00F80B15">
              <w:rPr>
                <w:rFonts w:asciiTheme="minorHAnsi" w:hAnsiTheme="minorHAnsi" w:cstheme="minorHAnsi"/>
              </w:rPr>
              <w:t>seadistaja</w:t>
            </w:r>
            <w:proofErr w:type="spellEnd"/>
            <w:r w:rsidRPr="00F80B15">
              <w:rPr>
                <w:rFonts w:asciiTheme="minorHAnsi" w:hAnsiTheme="minorHAnsi" w:cstheme="minorHAnsi"/>
              </w:rPr>
              <w:t>.</w:t>
            </w:r>
          </w:p>
          <w:p w14:paraId="75FE0B55" w14:textId="77777777" w:rsidR="00F52BE4" w:rsidRPr="00421377" w:rsidRDefault="00F52BE4" w:rsidP="00F52BE4">
            <w:pPr>
              <w:spacing w:before="40"/>
              <w:rPr>
                <w:rFonts w:cstheme="minorHAnsi"/>
                <w:u w:val="single"/>
              </w:rPr>
            </w:pPr>
          </w:p>
          <w:p w14:paraId="2E05B69D" w14:textId="77777777" w:rsidR="00F52BE4" w:rsidRPr="00530826" w:rsidRDefault="00F52BE4" w:rsidP="00F52BE4">
            <w:pPr>
              <w:pStyle w:val="ListParagraph"/>
              <w:numPr>
                <w:ilvl w:val="1"/>
                <w:numId w:val="32"/>
              </w:numPr>
              <w:spacing w:before="40"/>
              <w:rPr>
                <w:rFonts w:asciiTheme="minorHAnsi" w:hAnsiTheme="minorHAnsi" w:cstheme="minorHAnsi"/>
                <w:u w:val="single"/>
              </w:rPr>
            </w:pPr>
            <w:r w:rsidRPr="00530826">
              <w:rPr>
                <w:rFonts w:asciiTheme="minorHAnsi" w:hAnsiTheme="minorHAnsi" w:cstheme="minorHAnsi"/>
              </w:rPr>
              <w:t>Nõuded tellimiskeskkonnale:</w:t>
            </w:r>
          </w:p>
          <w:p w14:paraId="2C3B6CE5"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 Ostja volitatud isikutel peab olema vähemalt tööpäevadel kella 8.00–17.00 (kui seda ei muudeta poolte kokkuleppel) tagatud võimalus iseteeninduseks ja tellimuste esitamiseks Müüja tellimiskeskkonna kaudu, hõlmates mitme kasutaja süsteemina autentimist, finantskohustusi tekitavate tegevuste logimist ning kasutajarollide õiguste määramist ja muutmist.</w:t>
            </w:r>
          </w:p>
          <w:p w14:paraId="7ECD4815"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Tellimiskeskkond peab olema kasutamiseks tasuta.</w:t>
            </w:r>
          </w:p>
          <w:p w14:paraId="245344FE"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Tellimuse kohale toimetamise maksumus on 0 eurot, sõltumata tellimuse maksumusest või tellitud kogusest.</w:t>
            </w:r>
          </w:p>
          <w:p w14:paraId="298A8563"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 Ostjal peab olema võimalik tellimiskeskkonnas määrata piirsumma, millest kallimad tellimused esitatakse kinnitamiseks haldurile. Piirsumma suuruse peab saama ostja ise määrata.</w:t>
            </w:r>
          </w:p>
          <w:p w14:paraId="422BFAE2"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Tellimuse tegemisel peab ostjal olema võimalik koheselt teada saada tellitava toote saadavust ja eeldatavat tarnekuupäeva. Kui müüjal muutub lepingu eseme </w:t>
            </w:r>
            <w:proofErr w:type="spellStart"/>
            <w:r w:rsidRPr="00530826">
              <w:rPr>
                <w:rFonts w:asciiTheme="minorHAnsi" w:hAnsiTheme="minorHAnsi" w:cstheme="minorHAnsi"/>
              </w:rPr>
              <w:t>saadavus</w:t>
            </w:r>
            <w:proofErr w:type="spellEnd"/>
            <w:r w:rsidRPr="00530826">
              <w:rPr>
                <w:rFonts w:asciiTheme="minorHAnsi" w:hAnsiTheme="minorHAnsi" w:cstheme="minorHAnsi"/>
              </w:rPr>
              <w:t xml:space="preserve"> või tarnekuupäev, on müüja kohustatud sellest viivitamatult teatama ostja kontaktisikut </w:t>
            </w:r>
            <w:r w:rsidRPr="00530826">
              <w:rPr>
                <w:rFonts w:asciiTheme="minorHAnsi" w:hAnsiTheme="minorHAnsi" w:cstheme="minorHAnsi"/>
              </w:rPr>
              <w:lastRenderedPageBreak/>
              <w:t xml:space="preserve">kirjalikku </w:t>
            </w:r>
            <w:proofErr w:type="spellStart"/>
            <w:r w:rsidRPr="00530826">
              <w:rPr>
                <w:rFonts w:asciiTheme="minorHAnsi" w:hAnsiTheme="minorHAnsi" w:cstheme="minorHAnsi"/>
              </w:rPr>
              <w:t>taasesitamist</w:t>
            </w:r>
            <w:proofErr w:type="spellEnd"/>
            <w:r w:rsidRPr="00530826">
              <w:rPr>
                <w:rFonts w:asciiTheme="minorHAnsi" w:hAnsiTheme="minorHAnsi" w:cstheme="minorHAnsi"/>
              </w:rPr>
              <w:t xml:space="preserve"> võimaldavas vormis. Tellimuse koostamisel peab olema nähtav kauba eeldatav tarnekuupäev.</w:t>
            </w:r>
          </w:p>
          <w:p w14:paraId="2C449ABA"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Tellimiskeskkond</w:t>
            </w:r>
            <w:r w:rsidRPr="00530826" w:rsidDel="003A51E2">
              <w:rPr>
                <w:rFonts w:asciiTheme="minorHAnsi" w:hAnsiTheme="minorHAnsi" w:cstheme="minorHAnsi"/>
              </w:rPr>
              <w:t xml:space="preserve"> </w:t>
            </w:r>
            <w:r w:rsidRPr="00530826">
              <w:rPr>
                <w:rFonts w:asciiTheme="minorHAnsi" w:hAnsiTheme="minorHAnsi" w:cstheme="minorHAnsi"/>
              </w:rPr>
              <w:t>peab olema kättesaadav avalikust veebikeskkonnast.</w:t>
            </w:r>
          </w:p>
          <w:p w14:paraId="5EF09741"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Tellimiskeskkond</w:t>
            </w:r>
            <w:r w:rsidRPr="00530826" w:rsidDel="003A51E2">
              <w:rPr>
                <w:rFonts w:asciiTheme="minorHAnsi" w:hAnsiTheme="minorHAnsi" w:cstheme="minorHAnsi"/>
              </w:rPr>
              <w:t xml:space="preserve"> </w:t>
            </w:r>
            <w:r w:rsidRPr="00530826">
              <w:rPr>
                <w:rFonts w:asciiTheme="minorHAnsi" w:hAnsiTheme="minorHAnsi" w:cstheme="minorHAnsi"/>
              </w:rPr>
              <w:t xml:space="preserve">peab toetama enamlevinud </w:t>
            </w:r>
            <w:proofErr w:type="spellStart"/>
            <w:r w:rsidRPr="00530826">
              <w:rPr>
                <w:rFonts w:asciiTheme="minorHAnsi" w:hAnsiTheme="minorHAnsi" w:cstheme="minorHAnsi"/>
              </w:rPr>
              <w:t>veebisirvikuid</w:t>
            </w:r>
            <w:proofErr w:type="spellEnd"/>
            <w:r w:rsidRPr="00530826">
              <w:rPr>
                <w:rFonts w:asciiTheme="minorHAnsi" w:hAnsiTheme="minorHAnsi" w:cstheme="minorHAnsi"/>
              </w:rPr>
              <w:t xml:space="preserve"> ilma kolmanda osapoole liidesteta.</w:t>
            </w:r>
          </w:p>
          <w:p w14:paraId="4EE76F9B"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Tellimiskeskkond</w:t>
            </w:r>
            <w:r w:rsidRPr="00530826" w:rsidDel="003A51E2">
              <w:rPr>
                <w:rFonts w:asciiTheme="minorHAnsi" w:hAnsiTheme="minorHAnsi" w:cstheme="minorHAnsi"/>
              </w:rPr>
              <w:t xml:space="preserve"> </w:t>
            </w:r>
            <w:r w:rsidRPr="00530826">
              <w:rPr>
                <w:rFonts w:asciiTheme="minorHAnsi" w:hAnsiTheme="minorHAnsi" w:cstheme="minorHAnsi"/>
              </w:rPr>
              <w:t>peab olema eestikeelne või võimalik häälestada kasutaja poolt eestikeelseks.</w:t>
            </w:r>
          </w:p>
          <w:p w14:paraId="1FB162BB"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Tellimiskeskkonna kasutamiseks ei ole vaja installeerida eraldi klienditarkvara arvutitesse.</w:t>
            </w:r>
          </w:p>
          <w:p w14:paraId="7325561B"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Tellimiskeskkond peab kasutama kas </w:t>
            </w:r>
            <w:proofErr w:type="spellStart"/>
            <w:r w:rsidRPr="00530826">
              <w:rPr>
                <w:rFonts w:asciiTheme="minorHAnsi" w:hAnsiTheme="minorHAnsi" w:cstheme="minorHAnsi"/>
              </w:rPr>
              <w:t>TSLi</w:t>
            </w:r>
            <w:proofErr w:type="spellEnd"/>
            <w:r w:rsidRPr="00530826">
              <w:rPr>
                <w:rFonts w:asciiTheme="minorHAnsi" w:hAnsiTheme="minorHAnsi" w:cstheme="minorHAnsi"/>
              </w:rPr>
              <w:t xml:space="preserve"> või SSL-ühendust ja omama tunnustatud sertifikaadi staatust, mitte olema ise genereeritud (</w:t>
            </w:r>
            <w:proofErr w:type="spellStart"/>
            <w:r w:rsidRPr="00530826">
              <w:rPr>
                <w:rFonts w:asciiTheme="minorHAnsi" w:hAnsiTheme="minorHAnsi" w:cstheme="minorHAnsi"/>
              </w:rPr>
              <w:t>self-signed</w:t>
            </w:r>
            <w:proofErr w:type="spellEnd"/>
            <w:r w:rsidRPr="00530826">
              <w:rPr>
                <w:rFonts w:asciiTheme="minorHAnsi" w:hAnsiTheme="minorHAnsi" w:cstheme="minorHAnsi"/>
              </w:rPr>
              <w:t>).</w:t>
            </w:r>
          </w:p>
          <w:p w14:paraId="7A653028"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Avalikus veebikeskkonnas, mis ei nõua kasutaja tuvastamist, peab olema kuvatud toodete hind ja võimalusel </w:t>
            </w:r>
            <w:proofErr w:type="spellStart"/>
            <w:r w:rsidRPr="00530826">
              <w:rPr>
                <w:rFonts w:asciiTheme="minorHAnsi" w:hAnsiTheme="minorHAnsi" w:cstheme="minorHAnsi"/>
              </w:rPr>
              <w:t>saadavus</w:t>
            </w:r>
            <w:proofErr w:type="spellEnd"/>
            <w:r w:rsidRPr="00530826">
              <w:rPr>
                <w:rFonts w:asciiTheme="minorHAnsi" w:hAnsiTheme="minorHAnsi" w:cstheme="minorHAnsi"/>
              </w:rPr>
              <w:t xml:space="preserve"> ladudes.</w:t>
            </w:r>
          </w:p>
          <w:p w14:paraId="16F57388"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Sisse logimine peab olema võimalik kasutades alljärgnevaid viise: </w:t>
            </w:r>
          </w:p>
          <w:p w14:paraId="615DEBC4"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 xml:space="preserve">ID-kaardi, </w:t>
            </w:r>
          </w:p>
          <w:p w14:paraId="6B2AA35B"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 xml:space="preserve">mobiil-ID või </w:t>
            </w:r>
            <w:proofErr w:type="spellStart"/>
            <w:r w:rsidRPr="00530826">
              <w:rPr>
                <w:rFonts w:asciiTheme="minorHAnsi" w:hAnsiTheme="minorHAnsi" w:cstheme="minorHAnsi"/>
              </w:rPr>
              <w:t>Smart</w:t>
            </w:r>
            <w:proofErr w:type="spellEnd"/>
            <w:r w:rsidRPr="00530826">
              <w:rPr>
                <w:rFonts w:asciiTheme="minorHAnsi" w:hAnsiTheme="minorHAnsi" w:cstheme="minorHAnsi"/>
              </w:rPr>
              <w:t xml:space="preserve">-ID, </w:t>
            </w:r>
          </w:p>
          <w:p w14:paraId="5DC9BC23"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kasutajanime ja parooliga.</w:t>
            </w:r>
          </w:p>
          <w:p w14:paraId="1F438214"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Kasutaja nimekuju saab määrata </w:t>
            </w:r>
            <w:r>
              <w:rPr>
                <w:rFonts w:asciiTheme="minorHAnsi" w:hAnsiTheme="minorHAnsi" w:cstheme="minorHAnsi"/>
              </w:rPr>
              <w:t>administraator läbi</w:t>
            </w:r>
            <w:r w:rsidRPr="00530826">
              <w:rPr>
                <w:rFonts w:asciiTheme="minorHAnsi" w:hAnsiTheme="minorHAnsi" w:cstheme="minorHAnsi"/>
              </w:rPr>
              <w:t xml:space="preserve"> müüja määratud isiku. </w:t>
            </w:r>
            <w:r>
              <w:rPr>
                <w:rFonts w:asciiTheme="minorHAnsi" w:hAnsiTheme="minorHAnsi" w:cstheme="minorHAnsi"/>
              </w:rPr>
              <w:t>Administraator</w:t>
            </w:r>
            <w:r w:rsidRPr="00530826">
              <w:rPr>
                <w:rFonts w:asciiTheme="minorHAnsi" w:hAnsiTheme="minorHAnsi" w:cstheme="minorHAnsi"/>
              </w:rPr>
              <w:t xml:space="preserve"> saab lisaks saata kasutajale kutse ning kasutaja määrab endale kasutajanime ja parooli.</w:t>
            </w:r>
          </w:p>
          <w:p w14:paraId="7BE1FA4D"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Personaalsed isikustatud kasutajakontod peavad sisaldama kasutaja kohta vähemalt järgmist infot:</w:t>
            </w:r>
          </w:p>
          <w:p w14:paraId="274C4F4A"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ees- ja perekonnanimi;</w:t>
            </w:r>
          </w:p>
          <w:p w14:paraId="358A9257"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e-posti aadress;</w:t>
            </w:r>
          </w:p>
          <w:p w14:paraId="201CDFE2"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kontakttelefon;</w:t>
            </w:r>
          </w:p>
          <w:p w14:paraId="0EC5B77F"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Kasutajakontosid haldavad </w:t>
            </w:r>
            <w:r w:rsidRPr="00E4124E">
              <w:rPr>
                <w:rFonts w:asciiTheme="minorHAnsi" w:hAnsiTheme="minorHAnsi" w:cstheme="minorHAnsi"/>
              </w:rPr>
              <w:t>administraator, haldur ja/või personaalne kliendihaldur</w:t>
            </w:r>
            <w:r w:rsidRPr="00530826">
              <w:rPr>
                <w:rFonts w:asciiTheme="minorHAnsi" w:hAnsiTheme="minorHAnsi" w:cstheme="minorHAnsi"/>
              </w:rPr>
              <w:t>.</w:t>
            </w:r>
          </w:p>
          <w:p w14:paraId="521D472C"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Kasutajakontoga teostatavaid tegevusi logitakse ja logi säilitatakse </w:t>
            </w:r>
            <w:proofErr w:type="spellStart"/>
            <w:r w:rsidRPr="00530826">
              <w:rPr>
                <w:rFonts w:asciiTheme="minorHAnsi" w:hAnsiTheme="minorHAnsi" w:cstheme="minorHAnsi"/>
              </w:rPr>
              <w:t>taasesitamist</w:t>
            </w:r>
            <w:proofErr w:type="spellEnd"/>
            <w:r w:rsidRPr="00530826">
              <w:rPr>
                <w:rFonts w:asciiTheme="minorHAnsi" w:hAnsiTheme="minorHAnsi" w:cstheme="minorHAnsi"/>
              </w:rPr>
              <w:t xml:space="preserve"> võimaldaval kujul (.</w:t>
            </w:r>
            <w:proofErr w:type="spellStart"/>
            <w:r w:rsidRPr="00530826">
              <w:rPr>
                <w:rFonts w:asciiTheme="minorHAnsi" w:hAnsiTheme="minorHAnsi" w:cstheme="minorHAnsi"/>
              </w:rPr>
              <w:t>xml</w:t>
            </w:r>
            <w:proofErr w:type="spellEnd"/>
            <w:r w:rsidRPr="00530826">
              <w:rPr>
                <w:rFonts w:asciiTheme="minorHAnsi" w:hAnsiTheme="minorHAnsi" w:cstheme="minorHAnsi"/>
              </w:rPr>
              <w:t>) vähemalt 1 aasta. Logi säilitamisel tuleb järgida Eesti Vabariigis kehtivaid nõudeid. Logitavad tegevused on:</w:t>
            </w:r>
          </w:p>
          <w:p w14:paraId="48403A20"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õnnestunud kasutajakonto autoriseerimiste arv;</w:t>
            </w:r>
          </w:p>
          <w:p w14:paraId="6302C0FA"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ebaõnnestunud kasutajakonto autoriseerimised;</w:t>
            </w:r>
          </w:p>
          <w:p w14:paraId="7BB23179"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ostutellimused;</w:t>
            </w:r>
          </w:p>
          <w:p w14:paraId="7E20FC6B"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hinnapakkumuste küsimised;</w:t>
            </w:r>
          </w:p>
          <w:p w14:paraId="528092AD"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kasutajakontode loomine/sulgemine/paroolide lähtestamine;</w:t>
            </w:r>
          </w:p>
          <w:p w14:paraId="2987CFCA"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esitatud arved;</w:t>
            </w:r>
          </w:p>
          <w:p w14:paraId="5A3B4329"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garantiijuhtumid.</w:t>
            </w:r>
          </w:p>
          <w:p w14:paraId="2E8C6060" w14:textId="77777777" w:rsidR="00F52BE4" w:rsidRPr="00530826" w:rsidRDefault="00F52BE4" w:rsidP="00F52BE4">
            <w:pPr>
              <w:pStyle w:val="ListParagraph"/>
              <w:ind w:left="1080"/>
              <w:rPr>
                <w:rFonts w:asciiTheme="minorHAnsi" w:hAnsiTheme="minorHAnsi" w:cstheme="minorHAnsi"/>
              </w:rPr>
            </w:pPr>
          </w:p>
          <w:p w14:paraId="5A5A0C9A"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Kasutajakontode turvanõuded:</w:t>
            </w:r>
          </w:p>
          <w:p w14:paraId="4BA265F5"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paroolis peab olema minimaalselt kaheksa (8) tähemärki, millest on vähemalt üks suur ja väiketäht ning üks erisümbol või number;</w:t>
            </w:r>
          </w:p>
          <w:p w14:paraId="302E4511"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konto lukustub automaatselt 5 järjestikust edutut sisse logimise katset;</w:t>
            </w:r>
          </w:p>
          <w:p w14:paraId="7A1C6794"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Kasutajal peab olema võimalik paroole lähtestada kasutades ID-kaarti või mobiil-ID. </w:t>
            </w:r>
            <w:r>
              <w:rPr>
                <w:rFonts w:asciiTheme="minorHAnsi" w:hAnsiTheme="minorHAnsi" w:cstheme="minorHAnsi"/>
              </w:rPr>
              <w:t>Administraatori</w:t>
            </w:r>
            <w:r w:rsidRPr="00530826">
              <w:rPr>
                <w:rFonts w:asciiTheme="minorHAnsi" w:hAnsiTheme="minorHAnsi" w:cstheme="minorHAnsi"/>
              </w:rPr>
              <w:t>l peab olema võimalik paroole lähtestada ID-kaardi, mobiil-ID või parooliga.</w:t>
            </w:r>
          </w:p>
          <w:p w14:paraId="2EBE80C4"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Peab olema võimalik luua kasutajapõhiseid tarneaadresse.</w:t>
            </w:r>
          </w:p>
          <w:p w14:paraId="5D5EBD89"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Tellimust tehes peab olema võimalik valida mitme erineva tarneaadressi vahel ja võimalus lisada kauba vastuvõtja nimi ja tema kontaktandmed. </w:t>
            </w:r>
          </w:p>
          <w:p w14:paraId="169A24E9"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Tellimust alustades peab ostjal olema võimalik valida </w:t>
            </w:r>
            <w:proofErr w:type="spellStart"/>
            <w:r w:rsidRPr="00530826">
              <w:rPr>
                <w:rFonts w:asciiTheme="minorHAnsi" w:hAnsiTheme="minorHAnsi" w:cstheme="minorHAnsi"/>
              </w:rPr>
              <w:t>ripp</w:t>
            </w:r>
            <w:proofErr w:type="spellEnd"/>
            <w:r w:rsidRPr="00530826">
              <w:rPr>
                <w:rFonts w:asciiTheme="minorHAnsi" w:hAnsiTheme="minorHAnsi" w:cstheme="minorHAnsi"/>
              </w:rPr>
              <w:t>-menüüst kasutatava raamlepingu numbrit.</w:t>
            </w:r>
          </w:p>
          <w:p w14:paraId="3286C6F4"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Peab olema võimalik luua kasutajapõhiseid ostulimiidil põhinevaid piiranguid:</w:t>
            </w:r>
          </w:p>
          <w:p w14:paraId="778B3CFA"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ühekordse tellimuse mahu piirang;</w:t>
            </w:r>
          </w:p>
          <w:p w14:paraId="33AF47D2"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päevase tellimuse mahu piirang, sisestades perioodi limiidi ja valides    perioodiks 1 päev;</w:t>
            </w:r>
          </w:p>
          <w:p w14:paraId="666306A6"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lastRenderedPageBreak/>
              <w:t>võimalusel kuupõhine tellimuse mahu piirang.</w:t>
            </w:r>
          </w:p>
          <w:p w14:paraId="0002F376" w14:textId="77777777" w:rsidR="00F52BE4" w:rsidRPr="00530826" w:rsidRDefault="00F52BE4" w:rsidP="00F52BE4">
            <w:pPr>
              <w:pStyle w:val="ListParagraph"/>
              <w:ind w:left="1080"/>
              <w:rPr>
                <w:rFonts w:asciiTheme="minorHAnsi" w:hAnsiTheme="minorHAnsi" w:cstheme="minorHAnsi"/>
              </w:rPr>
            </w:pPr>
          </w:p>
          <w:p w14:paraId="0C42B197"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Võimalusel peab olema võimalus luua kaubagruppidel põhinevaid piiranguid kasutajate lõikes.</w:t>
            </w:r>
          </w:p>
          <w:p w14:paraId="75A3986A"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Tellimust peab olema  võimalik jälgida tellimiskeskkonnast vastavalt kasutaja õigustele – tarnes, kaup käes jne. </w:t>
            </w:r>
          </w:p>
          <w:p w14:paraId="201B08C7"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Õigused peavad jagunema alljärgnevalt (rollid võivad kattuda)</w:t>
            </w:r>
          </w:p>
          <w:p w14:paraId="482C74D0"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ostja abi – näeb ainult enda tellimusi;</w:t>
            </w:r>
          </w:p>
          <w:p w14:paraId="6C8A2414"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ostja – näeb enda ja ostja abi tellimusi;</w:t>
            </w:r>
          </w:p>
          <w:p w14:paraId="0A970F47"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haldur – näeb enda ja kõigi eelpoolloetletute tellimusi;</w:t>
            </w:r>
          </w:p>
          <w:p w14:paraId="6031BB95"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administraator – näeb enda ja kõigi eelpoolloetletute tellimusi.</w:t>
            </w:r>
          </w:p>
          <w:p w14:paraId="6EF62415" w14:textId="77777777" w:rsidR="00F52BE4" w:rsidRPr="00530826" w:rsidRDefault="00F52BE4" w:rsidP="00F52BE4">
            <w:pPr>
              <w:pStyle w:val="ListParagraph"/>
              <w:ind w:left="1080"/>
              <w:rPr>
                <w:rFonts w:asciiTheme="minorHAnsi" w:hAnsiTheme="minorHAnsi" w:cstheme="minorHAnsi"/>
              </w:rPr>
            </w:pPr>
          </w:p>
          <w:p w14:paraId="73D33B7A"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Tellimuse koostamisel peab olema nähtav laos/ladudes oleva reaalse kauba kogus.</w:t>
            </w:r>
          </w:p>
          <w:p w14:paraId="099DAF49"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Tellimuse kinnitus saadetakse </w:t>
            </w:r>
            <w:proofErr w:type="spellStart"/>
            <w:r w:rsidRPr="00530826">
              <w:rPr>
                <w:rFonts w:asciiTheme="minorHAnsi" w:hAnsiTheme="minorHAnsi" w:cstheme="minorHAnsi"/>
              </w:rPr>
              <w:t>e-kirjaga</w:t>
            </w:r>
            <w:proofErr w:type="spellEnd"/>
            <w:r w:rsidRPr="00530826">
              <w:rPr>
                <w:rFonts w:asciiTheme="minorHAnsi" w:hAnsiTheme="minorHAnsi" w:cstheme="minorHAnsi"/>
              </w:rPr>
              <w:t xml:space="preserve"> ostutellimuse alustanud isikule ja haldurile, mis peab sisaldama kauba vastuvõtja nime ja kontakte.</w:t>
            </w:r>
          </w:p>
          <w:p w14:paraId="015A2FA8"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Tellitud kauba garantiijuhtumeid peab saama algatada tellimiskeskkonnas.</w:t>
            </w:r>
          </w:p>
          <w:p w14:paraId="7BE2F2FB"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Sisestatud garantiijuhtumi staatust peab olema võimalik jälgida läbi tellimiskeskkonna.</w:t>
            </w:r>
          </w:p>
          <w:p w14:paraId="4C9074CE"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Tellimiskeskkonnas peab halduril olema võimalik välja võtta igal ajahetkel alljärgnevat statistikat:</w:t>
            </w:r>
          </w:p>
          <w:p w14:paraId="5CDDDE52"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Kaubagrupi põhised tellimused;</w:t>
            </w:r>
          </w:p>
          <w:p w14:paraId="46A6E7AD"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kogu maht;</w:t>
            </w:r>
          </w:p>
          <w:p w14:paraId="0C12A34E"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ajavahemiku maht;</w:t>
            </w:r>
          </w:p>
          <w:p w14:paraId="420F9771"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tellimuse maht;</w:t>
            </w:r>
          </w:p>
          <w:p w14:paraId="6B31950D"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kasutajapõhised tellimused;</w:t>
            </w:r>
          </w:p>
          <w:p w14:paraId="68300D1B"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kogu maht;</w:t>
            </w:r>
          </w:p>
          <w:p w14:paraId="1673A88A"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ajavahemiku maht;</w:t>
            </w:r>
          </w:p>
          <w:p w14:paraId="6E1586E7"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tellimuse maht.</w:t>
            </w:r>
          </w:p>
          <w:p w14:paraId="4AE544C7"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NB! Juhul kui statistika väljavõtmine ei ole võimalik, siis peab müüja olema võimeline esitama ostja nõudmisel vajaliku teabe kirjalikult kuni 2 tööpäeva jooksul.</w:t>
            </w:r>
          </w:p>
          <w:p w14:paraId="588C5FAE" w14:textId="77777777" w:rsidR="00F52BE4" w:rsidRPr="00530826" w:rsidRDefault="00F52BE4" w:rsidP="00F52BE4">
            <w:pPr>
              <w:pStyle w:val="ListParagraph"/>
              <w:ind w:left="1080"/>
              <w:rPr>
                <w:rFonts w:asciiTheme="minorHAnsi" w:hAnsiTheme="minorHAnsi" w:cstheme="minorHAnsi"/>
              </w:rPr>
            </w:pPr>
          </w:p>
          <w:p w14:paraId="1C3F8ACD"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Tellimiskeskkonnas peab olema võimalik teha statistikat lepingu algusest kuni 1 aasta pärast lepingu lõppemist.</w:t>
            </w:r>
          </w:p>
          <w:p w14:paraId="4CBCA63A"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Tellimuse lõpetab </w:t>
            </w:r>
            <w:proofErr w:type="spellStart"/>
            <w:r w:rsidRPr="00530826">
              <w:rPr>
                <w:rFonts w:asciiTheme="minorHAnsi" w:hAnsiTheme="minorHAnsi" w:cstheme="minorHAnsi"/>
              </w:rPr>
              <w:t>e-arve</w:t>
            </w:r>
            <w:proofErr w:type="spellEnd"/>
            <w:r w:rsidRPr="00530826">
              <w:rPr>
                <w:rFonts w:asciiTheme="minorHAnsi" w:hAnsiTheme="minorHAnsi" w:cstheme="minorHAnsi"/>
              </w:rPr>
              <w:t>, mis edastatakse ostjale raamlepingus sätestatud tingimustel.</w:t>
            </w:r>
          </w:p>
          <w:p w14:paraId="7C41CB0B"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Tellimiskeskkonnas peavad pakutava kauba infomaterjalid olema kauba juures mitte eraldi juhendmaterjalide menüüs ega mõnes muus analoogses kohas.</w:t>
            </w:r>
          </w:p>
          <w:p w14:paraId="03176C3F"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Tellimiskeskkond peab võimaldama kaubagrupisiseselt erinevaid filtreid (parameetreid) määrata. Filtrid võivad olla sõltuvalt kaubagrupist alljärgnevad:</w:t>
            </w:r>
          </w:p>
          <w:p w14:paraId="34A05B1E"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tootja;</w:t>
            </w:r>
          </w:p>
          <w:p w14:paraId="06D46A84"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suurus;</w:t>
            </w:r>
          </w:p>
          <w:p w14:paraId="1E07018D"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kaal;</w:t>
            </w:r>
          </w:p>
          <w:p w14:paraId="0DD34F86"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liidesed;</w:t>
            </w:r>
          </w:p>
          <w:p w14:paraId="7E9E7E39"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 xml:space="preserve">kontrastsus, eredus; </w:t>
            </w:r>
          </w:p>
          <w:p w14:paraId="215D59E7"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ühilduvus teiste seadmetega.</w:t>
            </w:r>
          </w:p>
          <w:p w14:paraId="154EBCE0"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Tellimiskeskkond peab võimaldama teostada toodete otsingut:</w:t>
            </w:r>
          </w:p>
          <w:p w14:paraId="08B09B92"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parameetrite alusel;</w:t>
            </w:r>
          </w:p>
          <w:p w14:paraId="7A4CDA5F"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nimetuse alusel;</w:t>
            </w:r>
          </w:p>
          <w:p w14:paraId="71626066"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kaablite ühenduste järgi;</w:t>
            </w:r>
          </w:p>
          <w:p w14:paraId="66192CDA" w14:textId="77777777" w:rsidR="00F52BE4" w:rsidRPr="00530826" w:rsidRDefault="00F52BE4" w:rsidP="00F52BE4">
            <w:pPr>
              <w:pStyle w:val="ListParagraph"/>
              <w:numPr>
                <w:ilvl w:val="3"/>
                <w:numId w:val="32"/>
              </w:numPr>
              <w:spacing w:before="40"/>
              <w:rPr>
                <w:rFonts w:asciiTheme="minorHAnsi" w:hAnsiTheme="minorHAnsi" w:cstheme="minorHAnsi"/>
              </w:rPr>
            </w:pPr>
            <w:r w:rsidRPr="00530826">
              <w:rPr>
                <w:rFonts w:asciiTheme="minorHAnsi" w:hAnsiTheme="minorHAnsi" w:cstheme="minorHAnsi"/>
              </w:rPr>
              <w:t>kindlale seadmele sobivate seadmete alusel.</w:t>
            </w:r>
          </w:p>
          <w:p w14:paraId="6EDA9483"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Tellimiskeskkonnas peab olema võimalus võrrelda vähemalt 3 toodet üheaegselt kuvades toodete infoväljad.</w:t>
            </w:r>
          </w:p>
          <w:p w14:paraId="52806651" w14:textId="77777777" w:rsidR="00F52BE4" w:rsidRPr="00530826" w:rsidRDefault="00F52BE4" w:rsidP="00F52BE4">
            <w:pPr>
              <w:spacing w:before="40"/>
              <w:contextualSpacing/>
              <w:rPr>
                <w:rFonts w:asciiTheme="minorHAnsi" w:hAnsiTheme="minorHAnsi" w:cstheme="minorHAnsi"/>
              </w:rPr>
            </w:pPr>
          </w:p>
          <w:p w14:paraId="22E20DAA" w14:textId="77777777" w:rsidR="00F52BE4" w:rsidRPr="00530826" w:rsidRDefault="00F52BE4" w:rsidP="00F52BE4">
            <w:pPr>
              <w:pStyle w:val="ListParagraph"/>
              <w:numPr>
                <w:ilvl w:val="1"/>
                <w:numId w:val="32"/>
              </w:numPr>
              <w:spacing w:before="40"/>
              <w:rPr>
                <w:rFonts w:asciiTheme="minorHAnsi" w:hAnsiTheme="minorHAnsi" w:cstheme="minorHAnsi"/>
              </w:rPr>
            </w:pPr>
            <w:r w:rsidRPr="00530826">
              <w:rPr>
                <w:rFonts w:asciiTheme="minorHAnsi" w:hAnsiTheme="minorHAnsi" w:cstheme="minorHAnsi"/>
              </w:rPr>
              <w:t>Märkused:</w:t>
            </w:r>
          </w:p>
          <w:p w14:paraId="5532FD3C"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Müüja esitab oma veebipõhises- tellimiskeskkonnas kuvatavate toodete e-kataloogi väljavõtte/logi </w:t>
            </w:r>
            <w:proofErr w:type="spellStart"/>
            <w:r w:rsidRPr="00530826">
              <w:rPr>
                <w:rFonts w:asciiTheme="minorHAnsi" w:hAnsiTheme="minorHAnsi" w:cstheme="minorHAnsi"/>
              </w:rPr>
              <w:t>xml</w:t>
            </w:r>
            <w:proofErr w:type="spellEnd"/>
            <w:r w:rsidRPr="00530826">
              <w:rPr>
                <w:rFonts w:asciiTheme="minorHAnsi" w:hAnsiTheme="minorHAnsi" w:cstheme="minorHAnsi"/>
              </w:rPr>
              <w:t xml:space="preserve">, </w:t>
            </w:r>
            <w:proofErr w:type="spellStart"/>
            <w:r w:rsidRPr="00530826">
              <w:rPr>
                <w:rFonts w:asciiTheme="minorHAnsi" w:hAnsiTheme="minorHAnsi" w:cstheme="minorHAnsi"/>
              </w:rPr>
              <w:t>excel</w:t>
            </w:r>
            <w:proofErr w:type="spellEnd"/>
            <w:r w:rsidRPr="00530826">
              <w:rPr>
                <w:rFonts w:asciiTheme="minorHAnsi" w:hAnsiTheme="minorHAnsi" w:cstheme="minorHAnsi"/>
              </w:rPr>
              <w:t xml:space="preserve"> või </w:t>
            </w:r>
            <w:proofErr w:type="spellStart"/>
            <w:r w:rsidRPr="00530826">
              <w:rPr>
                <w:rFonts w:asciiTheme="minorHAnsi" w:hAnsiTheme="minorHAnsi" w:cstheme="minorHAnsi"/>
              </w:rPr>
              <w:t>pdf</w:t>
            </w:r>
            <w:proofErr w:type="spellEnd"/>
            <w:r w:rsidRPr="00530826">
              <w:rPr>
                <w:rFonts w:asciiTheme="minorHAnsi" w:hAnsiTheme="minorHAnsi" w:cstheme="minorHAnsi"/>
              </w:rPr>
              <w:t xml:space="preserve"> formaadis, millest nähtub millised tooteid on võimalik veebipõhisest keskkonnast osta.</w:t>
            </w:r>
          </w:p>
          <w:p w14:paraId="2029D5C5"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Lepingu kehtivusaja jooksul peab olema ostjale veebi kaudu kättesaadav hetkel kehtiv eestikeelne täielik tootekataloog koos pakkumuses esitatud allahindluse hindadega eurodes ning toote garantiiaja ja garantiitingimuste infoga.</w:t>
            </w:r>
          </w:p>
          <w:p w14:paraId="7FFA9A6A"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Müüjal peab toimima müügitoe eestikeelne kontakttelefon, mis peab kogu raamlepingu kehtivuse aja jooksul vastama tööpäeviti kella 8.00–17.00 maksimaalselt 15 minuti jooksul.</w:t>
            </w:r>
          </w:p>
          <w:p w14:paraId="4C02C905"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 xml:space="preserve">Juhul, kui müüja muudab veebiaadressi või müügitoe kontakttelefoni, kohustub ta sellest ostjat informeerima vähemalt 7 (seitse) tööpäeva ette, kirjalikku </w:t>
            </w:r>
            <w:proofErr w:type="spellStart"/>
            <w:r w:rsidRPr="00530826">
              <w:rPr>
                <w:rFonts w:asciiTheme="minorHAnsi" w:hAnsiTheme="minorHAnsi" w:cstheme="minorHAnsi"/>
              </w:rPr>
              <w:t>taasesitamist</w:t>
            </w:r>
            <w:proofErr w:type="spellEnd"/>
            <w:r w:rsidRPr="00530826">
              <w:rPr>
                <w:rFonts w:asciiTheme="minorHAnsi" w:hAnsiTheme="minorHAnsi" w:cstheme="minorHAnsi"/>
              </w:rPr>
              <w:t xml:space="preserve"> võimaldavas vormis.</w:t>
            </w:r>
          </w:p>
          <w:p w14:paraId="21E6B00A" w14:textId="77777777" w:rsidR="00F52BE4" w:rsidRPr="00530826" w:rsidRDefault="00F52BE4" w:rsidP="00F52BE4">
            <w:pPr>
              <w:pStyle w:val="ListParagraph"/>
              <w:numPr>
                <w:ilvl w:val="2"/>
                <w:numId w:val="32"/>
              </w:numPr>
              <w:spacing w:before="40"/>
              <w:rPr>
                <w:rFonts w:asciiTheme="minorHAnsi" w:hAnsiTheme="minorHAnsi" w:cstheme="minorHAnsi"/>
              </w:rPr>
            </w:pPr>
            <w:r w:rsidRPr="00530826">
              <w:rPr>
                <w:rFonts w:asciiTheme="minorHAnsi" w:hAnsiTheme="minorHAnsi" w:cstheme="minorHAnsi"/>
              </w:rPr>
              <w:t>Müüja poolt esitatud maksimaalse tarneaja ületamisel on ostjal õigus tellimus tühistada, seejuures ilma igasuguse finantsilise kohustuseta.</w:t>
            </w:r>
          </w:p>
          <w:p w14:paraId="216990F2" w14:textId="77777777" w:rsidR="00F4141E" w:rsidRPr="00C2124D" w:rsidRDefault="00F4141E" w:rsidP="0053061D">
            <w:pPr>
              <w:pStyle w:val="ListParagraph"/>
              <w:spacing w:before="40"/>
              <w:ind w:left="779"/>
              <w:rPr>
                <w:rFonts w:asciiTheme="minorHAnsi" w:hAnsiTheme="minorHAnsi" w:cstheme="minorHAnsi"/>
              </w:rPr>
            </w:pPr>
          </w:p>
        </w:tc>
      </w:tr>
    </w:tbl>
    <w:p w14:paraId="57E7A08F" w14:textId="26588149" w:rsidR="00F9287D" w:rsidRPr="00C2124D" w:rsidRDefault="00F9287D" w:rsidP="000E42C4">
      <w:pPr>
        <w:rPr>
          <w:rFonts w:cstheme="minorHAnsi"/>
        </w:rPr>
      </w:pPr>
    </w:p>
    <w:sectPr w:rsidR="00F9287D" w:rsidRPr="00C2124D" w:rsidSect="002A50E2">
      <w:headerReference w:type="default" r:id="rId9"/>
      <w:footerReference w:type="default" r:id="rId10"/>
      <w:pgSz w:w="11906" w:h="16838"/>
      <w:pgMar w:top="680" w:right="851" w:bottom="680"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733BB" w16cid:durableId="282B30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620E0" w14:textId="77777777" w:rsidR="001E1C98" w:rsidRDefault="001E1C98">
      <w:pPr>
        <w:spacing w:after="0" w:line="240" w:lineRule="auto"/>
      </w:pPr>
      <w:r>
        <w:separator/>
      </w:r>
    </w:p>
  </w:endnote>
  <w:endnote w:type="continuationSeparator" w:id="0">
    <w:p w14:paraId="60E2E78B" w14:textId="77777777" w:rsidR="001E1C98" w:rsidRDefault="001E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DDEE" w14:textId="134C2EED" w:rsidR="00393396" w:rsidRPr="003D77C4" w:rsidRDefault="002C5098">
    <w:pPr>
      <w:pStyle w:val="Footer"/>
      <w:jc w:val="center"/>
      <w:rPr>
        <w:rFonts w:ascii="Arial" w:hAnsi="Arial" w:cs="Arial"/>
        <w:sz w:val="18"/>
      </w:rPr>
    </w:pPr>
    <w:r w:rsidRPr="003D77C4">
      <w:rPr>
        <w:rFonts w:ascii="Arial" w:hAnsi="Arial" w:cs="Arial"/>
        <w:sz w:val="18"/>
      </w:rPr>
      <w:fldChar w:fldCharType="begin"/>
    </w:r>
    <w:r w:rsidRPr="003D77C4">
      <w:rPr>
        <w:rFonts w:ascii="Arial" w:hAnsi="Arial" w:cs="Arial"/>
        <w:sz w:val="18"/>
      </w:rPr>
      <w:instrText xml:space="preserve"> PAGE   \* MERGEFORMAT </w:instrText>
    </w:r>
    <w:r w:rsidRPr="003D77C4">
      <w:rPr>
        <w:rFonts w:ascii="Arial" w:hAnsi="Arial" w:cs="Arial"/>
        <w:sz w:val="18"/>
      </w:rPr>
      <w:fldChar w:fldCharType="separate"/>
    </w:r>
    <w:r w:rsidR="00F80B15">
      <w:rPr>
        <w:rFonts w:ascii="Arial" w:hAnsi="Arial" w:cs="Arial"/>
        <w:noProof/>
        <w:sz w:val="18"/>
      </w:rPr>
      <w:t>5</w:t>
    </w:r>
    <w:r w:rsidRPr="003D77C4">
      <w:rPr>
        <w:rFonts w:ascii="Arial" w:hAnsi="Arial" w:cs="Arial"/>
        <w:sz w:val="18"/>
      </w:rPr>
      <w:fldChar w:fldCharType="end"/>
    </w:r>
    <w:r w:rsidR="00707C3E">
      <w:rPr>
        <w:rFonts w:ascii="Arial" w:hAnsi="Arial" w:cs="Arial"/>
        <w:sz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8FA8F" w14:textId="77777777" w:rsidR="001E1C98" w:rsidRDefault="001E1C98">
      <w:pPr>
        <w:spacing w:after="0" w:line="240" w:lineRule="auto"/>
      </w:pPr>
      <w:r>
        <w:separator/>
      </w:r>
    </w:p>
  </w:footnote>
  <w:footnote w:type="continuationSeparator" w:id="0">
    <w:p w14:paraId="70873234" w14:textId="77777777" w:rsidR="001E1C98" w:rsidRDefault="001E1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0F09" w14:textId="77777777" w:rsidR="00FD290C" w:rsidRPr="00967CE1" w:rsidRDefault="00FD290C">
    <w:pPr>
      <w:pStyle w:val="Header"/>
      <w:rPr>
        <w:rFonts w:ascii="Arial" w:hAnsi="Arial" w:cs="Arial"/>
        <w:sz w:val="20"/>
      </w:rPr>
    </w:pPr>
  </w:p>
  <w:p w14:paraId="6EA8AF19" w14:textId="77777777" w:rsidR="00967CE1" w:rsidRPr="00967CE1" w:rsidRDefault="00967CE1">
    <w:pPr>
      <w:pStyle w:val="Header"/>
      <w:rPr>
        <w:rFonts w:ascii="Arial" w:hAnsi="Arial" w:cs="Arial"/>
        <w:sz w:val="20"/>
      </w:rPr>
    </w:pPr>
  </w:p>
  <w:p w14:paraId="58524266" w14:textId="77777777" w:rsidR="00967CE1" w:rsidRPr="00967CE1" w:rsidRDefault="00967CE1">
    <w:pPr>
      <w:pStyle w:val="Header"/>
      <w:rPr>
        <w:rFonts w:ascii="Arial" w:hAnsi="Arial" w:cs="Arial"/>
        <w:sz w:val="20"/>
      </w:rPr>
    </w:pPr>
  </w:p>
  <w:p w14:paraId="66CA27AE" w14:textId="77777777" w:rsidR="00967CE1" w:rsidRPr="00967CE1" w:rsidRDefault="00967CE1">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89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6760EC9"/>
    <w:multiLevelType w:val="multilevel"/>
    <w:tmpl w:val="EF180A2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07F04B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B31A75"/>
    <w:multiLevelType w:val="multilevel"/>
    <w:tmpl w:val="EC94A5E0"/>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1356" w:hanging="720"/>
      </w:pPr>
    </w:lvl>
    <w:lvl w:ilvl="3">
      <w:start w:val="1"/>
      <w:numFmt w:val="decimal"/>
      <w:lvlText w:val="%1.%2.%3.%4"/>
      <w:lvlJc w:val="left"/>
      <w:pPr>
        <w:ind w:left="1674" w:hanging="720"/>
      </w:pPr>
    </w:lvl>
    <w:lvl w:ilvl="4">
      <w:start w:val="1"/>
      <w:numFmt w:val="decimal"/>
      <w:lvlText w:val="%1.%2.%3.%4.%5"/>
      <w:lvlJc w:val="left"/>
      <w:pPr>
        <w:ind w:left="2352" w:hanging="1080"/>
      </w:pPr>
    </w:lvl>
    <w:lvl w:ilvl="5">
      <w:start w:val="1"/>
      <w:numFmt w:val="decimal"/>
      <w:lvlText w:val="%1.%2.%3.%4.%5.%6"/>
      <w:lvlJc w:val="left"/>
      <w:pPr>
        <w:ind w:left="2670" w:hanging="1080"/>
      </w:pPr>
    </w:lvl>
    <w:lvl w:ilvl="6">
      <w:start w:val="1"/>
      <w:numFmt w:val="decimal"/>
      <w:lvlText w:val="%1.%2.%3.%4.%5.%6.%7"/>
      <w:lvlJc w:val="left"/>
      <w:pPr>
        <w:ind w:left="3348" w:hanging="1440"/>
      </w:pPr>
    </w:lvl>
    <w:lvl w:ilvl="7">
      <w:start w:val="1"/>
      <w:numFmt w:val="decimal"/>
      <w:lvlText w:val="%1.%2.%3.%4.%5.%6.%7.%8"/>
      <w:lvlJc w:val="left"/>
      <w:pPr>
        <w:ind w:left="3666" w:hanging="1440"/>
      </w:pPr>
    </w:lvl>
    <w:lvl w:ilvl="8">
      <w:start w:val="1"/>
      <w:numFmt w:val="decimal"/>
      <w:lvlText w:val="%1.%2.%3.%4.%5.%6.%7.%8.%9"/>
      <w:lvlJc w:val="left"/>
      <w:pPr>
        <w:ind w:left="4344" w:hanging="1800"/>
      </w:pPr>
    </w:lvl>
  </w:abstractNum>
  <w:abstractNum w:abstractNumId="4" w15:restartNumberingAfterBreak="0">
    <w:nsid w:val="177C290A"/>
    <w:multiLevelType w:val="hybridMultilevel"/>
    <w:tmpl w:val="654437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732528"/>
    <w:multiLevelType w:val="hybridMultilevel"/>
    <w:tmpl w:val="A848708E"/>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23424130"/>
    <w:multiLevelType w:val="hybridMultilevel"/>
    <w:tmpl w:val="05E8D3B6"/>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23BC1FCA"/>
    <w:multiLevelType w:val="hybridMultilevel"/>
    <w:tmpl w:val="9BD6FC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47C71F9"/>
    <w:multiLevelType w:val="hybridMultilevel"/>
    <w:tmpl w:val="46F0D02A"/>
    <w:lvl w:ilvl="0" w:tplc="3406233E">
      <w:start w:val="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4EF2901"/>
    <w:multiLevelType w:val="hybridMultilevel"/>
    <w:tmpl w:val="6E6816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6680A90"/>
    <w:multiLevelType w:val="hybridMultilevel"/>
    <w:tmpl w:val="B156B2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A510F55"/>
    <w:multiLevelType w:val="hybridMultilevel"/>
    <w:tmpl w:val="FB404D90"/>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2F7D008B"/>
    <w:multiLevelType w:val="hybridMultilevel"/>
    <w:tmpl w:val="1C02EE4E"/>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341F4AC3"/>
    <w:multiLevelType w:val="multilevel"/>
    <w:tmpl w:val="65E43E40"/>
    <w:lvl w:ilvl="0">
      <w:start w:val="1"/>
      <w:numFmt w:val="decimal"/>
      <w:lvlText w:val="%1."/>
      <w:lvlJc w:val="left"/>
      <w:pPr>
        <w:tabs>
          <w:tab w:val="num" w:pos="360"/>
        </w:tabs>
        <w:ind w:left="360" w:hanging="360"/>
      </w:pPr>
      <w:rPr>
        <w:rFonts w:cs="Times New Roman" w:hint="default"/>
        <w:b/>
        <w:bCs/>
        <w:i w:val="0"/>
      </w:rPr>
    </w:lvl>
    <w:lvl w:ilvl="1">
      <w:start w:val="1"/>
      <w:numFmt w:val="decimal"/>
      <w:lvlText w:val="%1.%2."/>
      <w:lvlJc w:val="left"/>
      <w:pPr>
        <w:tabs>
          <w:tab w:val="num" w:pos="792"/>
        </w:tabs>
        <w:ind w:left="792" w:hanging="432"/>
      </w:pPr>
      <w:rPr>
        <w:rFonts w:cs="Times New Roman" w:hint="default"/>
        <w:b w:val="0"/>
        <w:i w:val="0"/>
        <w:color w:val="000000"/>
        <w:sz w:val="22"/>
        <w:szCs w:val="22"/>
      </w:rPr>
    </w:lvl>
    <w:lvl w:ilvl="2">
      <w:start w:val="1"/>
      <w:numFmt w:val="decimal"/>
      <w:lvlText w:val="%1.%2.%3."/>
      <w:lvlJc w:val="left"/>
      <w:pPr>
        <w:tabs>
          <w:tab w:val="num" w:pos="1440"/>
        </w:tabs>
        <w:ind w:left="1224" w:hanging="504"/>
      </w:pPr>
      <w:rPr>
        <w:rFonts w:cs="Times New Roman" w:hint="default"/>
        <w:b w:val="0"/>
        <w:color w:val="000000"/>
        <w:sz w:val="22"/>
        <w:szCs w:val="22"/>
      </w:rPr>
    </w:lvl>
    <w:lvl w:ilvl="3">
      <w:start w:val="1"/>
      <w:numFmt w:val="decimal"/>
      <w:lvlText w:val="%1.%2.%3.%4."/>
      <w:lvlJc w:val="left"/>
      <w:pPr>
        <w:tabs>
          <w:tab w:val="num" w:pos="1800"/>
        </w:tabs>
        <w:ind w:left="1728" w:hanging="648"/>
      </w:pPr>
      <w:rPr>
        <w:rFonts w:cs="Times New Roman" w:hint="default"/>
        <w:color w:val="000000"/>
        <w:sz w:val="24"/>
        <w:szCs w:val="24"/>
      </w:rPr>
    </w:lvl>
    <w:lvl w:ilvl="4">
      <w:start w:val="1"/>
      <w:numFmt w:val="decimal"/>
      <w:lvlText w:val="%1.%2.%3.%4.%5."/>
      <w:lvlJc w:val="left"/>
      <w:pPr>
        <w:tabs>
          <w:tab w:val="num" w:pos="2520"/>
        </w:tabs>
        <w:ind w:left="2232" w:hanging="792"/>
      </w:pPr>
      <w:rPr>
        <w:rFonts w:cs="Times New Roman" w:hint="default"/>
        <w:color w:val="000000"/>
        <w:sz w:val="24"/>
        <w:szCs w:val="24"/>
      </w:rPr>
    </w:lvl>
    <w:lvl w:ilvl="5">
      <w:start w:val="1"/>
      <w:numFmt w:val="decimal"/>
      <w:lvlText w:val="%1.%2.%3.%4.%5.%6."/>
      <w:lvlJc w:val="left"/>
      <w:pPr>
        <w:tabs>
          <w:tab w:val="num" w:pos="2880"/>
        </w:tabs>
        <w:ind w:left="2736" w:hanging="936"/>
      </w:pPr>
      <w:rPr>
        <w:rFonts w:cs="Times New Roman" w:hint="default"/>
        <w:color w:val="000000"/>
        <w:sz w:val="24"/>
        <w:szCs w:val="24"/>
      </w:rPr>
    </w:lvl>
    <w:lvl w:ilvl="6">
      <w:start w:val="1"/>
      <w:numFmt w:val="decimal"/>
      <w:lvlText w:val="%1.%2.%3.%4.%5.%6.%7."/>
      <w:lvlJc w:val="left"/>
      <w:pPr>
        <w:tabs>
          <w:tab w:val="num" w:pos="3600"/>
        </w:tabs>
        <w:ind w:left="3240" w:hanging="1080"/>
      </w:pPr>
      <w:rPr>
        <w:rFonts w:cs="Times New Roman" w:hint="default"/>
        <w:color w:val="000000"/>
        <w:sz w:val="24"/>
        <w:szCs w:val="24"/>
      </w:rPr>
    </w:lvl>
    <w:lvl w:ilvl="7">
      <w:start w:val="1"/>
      <w:numFmt w:val="decimal"/>
      <w:lvlText w:val="%1.%2.%3.%4.%5.%6.%7.%8."/>
      <w:lvlJc w:val="left"/>
      <w:pPr>
        <w:tabs>
          <w:tab w:val="num" w:pos="3960"/>
        </w:tabs>
        <w:ind w:left="3744" w:hanging="1224"/>
      </w:pPr>
      <w:rPr>
        <w:rFonts w:cs="Times New Roman" w:hint="default"/>
        <w:color w:val="000000"/>
        <w:sz w:val="24"/>
        <w:szCs w:val="24"/>
      </w:rPr>
    </w:lvl>
    <w:lvl w:ilvl="8">
      <w:start w:val="1"/>
      <w:numFmt w:val="decimal"/>
      <w:lvlText w:val="%1.%2.%3.%4.%5.%6.%7.%8.%9."/>
      <w:lvlJc w:val="left"/>
      <w:pPr>
        <w:tabs>
          <w:tab w:val="num" w:pos="4680"/>
        </w:tabs>
        <w:ind w:left="4320" w:hanging="1440"/>
      </w:pPr>
      <w:rPr>
        <w:rFonts w:cs="Times New Roman" w:hint="default"/>
        <w:color w:val="000000"/>
        <w:sz w:val="24"/>
        <w:szCs w:val="24"/>
      </w:rPr>
    </w:lvl>
  </w:abstractNum>
  <w:abstractNum w:abstractNumId="14" w15:restartNumberingAfterBreak="0">
    <w:nsid w:val="35D55C56"/>
    <w:multiLevelType w:val="hybridMultilevel"/>
    <w:tmpl w:val="4702A986"/>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36A510BA"/>
    <w:multiLevelType w:val="hybridMultilevel"/>
    <w:tmpl w:val="8CD8D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744687B"/>
    <w:multiLevelType w:val="hybridMultilevel"/>
    <w:tmpl w:val="F60497FA"/>
    <w:lvl w:ilvl="0" w:tplc="0425000D">
      <w:start w:val="1"/>
      <w:numFmt w:val="bullet"/>
      <w:lvlText w:val=""/>
      <w:lvlJc w:val="left"/>
      <w:pPr>
        <w:ind w:left="1308" w:hanging="360"/>
      </w:pPr>
      <w:rPr>
        <w:rFonts w:ascii="Wingdings" w:hAnsi="Wingdings" w:hint="default"/>
      </w:rPr>
    </w:lvl>
    <w:lvl w:ilvl="1" w:tplc="04250003" w:tentative="1">
      <w:start w:val="1"/>
      <w:numFmt w:val="bullet"/>
      <w:lvlText w:val="o"/>
      <w:lvlJc w:val="left"/>
      <w:pPr>
        <w:ind w:left="2028" w:hanging="360"/>
      </w:pPr>
      <w:rPr>
        <w:rFonts w:ascii="Courier New" w:hAnsi="Courier New" w:hint="default"/>
      </w:rPr>
    </w:lvl>
    <w:lvl w:ilvl="2" w:tplc="04250005" w:tentative="1">
      <w:start w:val="1"/>
      <w:numFmt w:val="bullet"/>
      <w:lvlText w:val=""/>
      <w:lvlJc w:val="left"/>
      <w:pPr>
        <w:ind w:left="2748" w:hanging="360"/>
      </w:pPr>
      <w:rPr>
        <w:rFonts w:ascii="Wingdings" w:hAnsi="Wingdings" w:hint="default"/>
      </w:rPr>
    </w:lvl>
    <w:lvl w:ilvl="3" w:tplc="04250001" w:tentative="1">
      <w:start w:val="1"/>
      <w:numFmt w:val="bullet"/>
      <w:lvlText w:val=""/>
      <w:lvlJc w:val="left"/>
      <w:pPr>
        <w:ind w:left="3468" w:hanging="360"/>
      </w:pPr>
      <w:rPr>
        <w:rFonts w:ascii="Symbol" w:hAnsi="Symbol" w:hint="default"/>
      </w:rPr>
    </w:lvl>
    <w:lvl w:ilvl="4" w:tplc="04250003" w:tentative="1">
      <w:start w:val="1"/>
      <w:numFmt w:val="bullet"/>
      <w:lvlText w:val="o"/>
      <w:lvlJc w:val="left"/>
      <w:pPr>
        <w:ind w:left="4188" w:hanging="360"/>
      </w:pPr>
      <w:rPr>
        <w:rFonts w:ascii="Courier New" w:hAnsi="Courier New" w:hint="default"/>
      </w:rPr>
    </w:lvl>
    <w:lvl w:ilvl="5" w:tplc="04250005" w:tentative="1">
      <w:start w:val="1"/>
      <w:numFmt w:val="bullet"/>
      <w:lvlText w:val=""/>
      <w:lvlJc w:val="left"/>
      <w:pPr>
        <w:ind w:left="4908" w:hanging="360"/>
      </w:pPr>
      <w:rPr>
        <w:rFonts w:ascii="Wingdings" w:hAnsi="Wingdings" w:hint="default"/>
      </w:rPr>
    </w:lvl>
    <w:lvl w:ilvl="6" w:tplc="04250001" w:tentative="1">
      <w:start w:val="1"/>
      <w:numFmt w:val="bullet"/>
      <w:lvlText w:val=""/>
      <w:lvlJc w:val="left"/>
      <w:pPr>
        <w:ind w:left="5628" w:hanging="360"/>
      </w:pPr>
      <w:rPr>
        <w:rFonts w:ascii="Symbol" w:hAnsi="Symbol" w:hint="default"/>
      </w:rPr>
    </w:lvl>
    <w:lvl w:ilvl="7" w:tplc="04250003" w:tentative="1">
      <w:start w:val="1"/>
      <w:numFmt w:val="bullet"/>
      <w:lvlText w:val="o"/>
      <w:lvlJc w:val="left"/>
      <w:pPr>
        <w:ind w:left="6348" w:hanging="360"/>
      </w:pPr>
      <w:rPr>
        <w:rFonts w:ascii="Courier New" w:hAnsi="Courier New" w:hint="default"/>
      </w:rPr>
    </w:lvl>
    <w:lvl w:ilvl="8" w:tplc="04250005" w:tentative="1">
      <w:start w:val="1"/>
      <w:numFmt w:val="bullet"/>
      <w:lvlText w:val=""/>
      <w:lvlJc w:val="left"/>
      <w:pPr>
        <w:ind w:left="7068" w:hanging="360"/>
      </w:pPr>
      <w:rPr>
        <w:rFonts w:ascii="Wingdings" w:hAnsi="Wingdings" w:hint="default"/>
      </w:rPr>
    </w:lvl>
  </w:abstractNum>
  <w:abstractNum w:abstractNumId="17" w15:restartNumberingAfterBreak="0">
    <w:nsid w:val="3F8F1CC2"/>
    <w:multiLevelType w:val="hybridMultilevel"/>
    <w:tmpl w:val="F8AA2B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4535414"/>
    <w:multiLevelType w:val="hybridMultilevel"/>
    <w:tmpl w:val="B34CEB7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9" w15:restartNumberingAfterBreak="0">
    <w:nsid w:val="46626632"/>
    <w:multiLevelType w:val="hybridMultilevel"/>
    <w:tmpl w:val="D2CEE9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245C5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104C59"/>
    <w:multiLevelType w:val="hybridMultilevel"/>
    <w:tmpl w:val="E64A4574"/>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 w15:restartNumberingAfterBreak="0">
    <w:nsid w:val="5345520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8D4E0E"/>
    <w:multiLevelType w:val="hybridMultilevel"/>
    <w:tmpl w:val="E07C8F56"/>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15:restartNumberingAfterBreak="0">
    <w:nsid w:val="649D1E0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CA133D"/>
    <w:multiLevelType w:val="hybridMultilevel"/>
    <w:tmpl w:val="404CFD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B98725B"/>
    <w:multiLevelType w:val="hybridMultilevel"/>
    <w:tmpl w:val="AF1EA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D4F2D82"/>
    <w:multiLevelType w:val="hybridMultilevel"/>
    <w:tmpl w:val="ACF6CB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FC10975"/>
    <w:multiLevelType w:val="hybridMultilevel"/>
    <w:tmpl w:val="5420B1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18724A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2D51F0"/>
    <w:multiLevelType w:val="hybridMultilevel"/>
    <w:tmpl w:val="5C8CB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8FE68DB"/>
    <w:multiLevelType w:val="hybridMultilevel"/>
    <w:tmpl w:val="514E93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9224EA9"/>
    <w:multiLevelType w:val="hybridMultilevel"/>
    <w:tmpl w:val="5C0480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B094A25"/>
    <w:multiLevelType w:val="hybridMultilevel"/>
    <w:tmpl w:val="18107F64"/>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4" w15:restartNumberingAfterBreak="0">
    <w:nsid w:val="7D22475A"/>
    <w:multiLevelType w:val="multilevel"/>
    <w:tmpl w:val="3B36F7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6B4C11"/>
    <w:multiLevelType w:val="hybridMultilevel"/>
    <w:tmpl w:val="1E2A73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DAA3E8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2E4CCC"/>
    <w:multiLevelType w:val="hybridMultilevel"/>
    <w:tmpl w:val="086C92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F646ED9"/>
    <w:multiLevelType w:val="hybridMultilevel"/>
    <w:tmpl w:val="70468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17"/>
  </w:num>
  <w:num w:numId="5">
    <w:abstractNumId w:val="38"/>
  </w:num>
  <w:num w:numId="6">
    <w:abstractNumId w:val="37"/>
  </w:num>
  <w:num w:numId="7">
    <w:abstractNumId w:val="27"/>
  </w:num>
  <w:num w:numId="8">
    <w:abstractNumId w:val="8"/>
  </w:num>
  <w:num w:numId="9">
    <w:abstractNumId w:val="6"/>
  </w:num>
  <w:num w:numId="10">
    <w:abstractNumId w:val="33"/>
  </w:num>
  <w:num w:numId="11">
    <w:abstractNumId w:val="5"/>
  </w:num>
  <w:num w:numId="12">
    <w:abstractNumId w:val="12"/>
  </w:num>
  <w:num w:numId="13">
    <w:abstractNumId w:val="11"/>
  </w:num>
  <w:num w:numId="14">
    <w:abstractNumId w:val="23"/>
  </w:num>
  <w:num w:numId="15">
    <w:abstractNumId w:val="21"/>
  </w:num>
  <w:num w:numId="16">
    <w:abstractNumId w:val="14"/>
  </w:num>
  <w:num w:numId="17">
    <w:abstractNumId w:val="19"/>
  </w:num>
  <w:num w:numId="18">
    <w:abstractNumId w:val="15"/>
  </w:num>
  <w:num w:numId="19">
    <w:abstractNumId w:val="4"/>
  </w:num>
  <w:num w:numId="20">
    <w:abstractNumId w:val="31"/>
  </w:num>
  <w:num w:numId="21">
    <w:abstractNumId w:val="35"/>
  </w:num>
  <w:num w:numId="22">
    <w:abstractNumId w:val="25"/>
  </w:num>
  <w:num w:numId="23">
    <w:abstractNumId w:val="28"/>
  </w:num>
  <w:num w:numId="24">
    <w:abstractNumId w:val="32"/>
  </w:num>
  <w:num w:numId="25">
    <w:abstractNumId w:val="1"/>
  </w:num>
  <w:num w:numId="26">
    <w:abstractNumId w:val="7"/>
  </w:num>
  <w:num w:numId="27">
    <w:abstractNumId w:val="13"/>
  </w:num>
  <w:num w:numId="28">
    <w:abstractNumId w:val="18"/>
  </w:num>
  <w:num w:numId="29">
    <w:abstractNumId w:val="26"/>
  </w:num>
  <w:num w:numId="30">
    <w:abstractNumId w:val="16"/>
  </w:num>
  <w:num w:numId="31">
    <w:abstractNumId w:val="30"/>
  </w:num>
  <w:num w:numId="32">
    <w:abstractNumId w:val="34"/>
  </w:num>
  <w:num w:numId="33">
    <w:abstractNumId w:val="24"/>
  </w:num>
  <w:num w:numId="34">
    <w:abstractNumId w:val="20"/>
  </w:num>
  <w:num w:numId="35">
    <w:abstractNumId w:val="36"/>
  </w:num>
  <w:num w:numId="36">
    <w:abstractNumId w:val="22"/>
  </w:num>
  <w:num w:numId="37">
    <w:abstractNumId w:val="29"/>
  </w:num>
  <w:num w:numId="38">
    <w:abstractNumId w:val="2"/>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B9"/>
    <w:rsid w:val="00002138"/>
    <w:rsid w:val="0000541B"/>
    <w:rsid w:val="000057DA"/>
    <w:rsid w:val="00032727"/>
    <w:rsid w:val="000624DE"/>
    <w:rsid w:val="00075873"/>
    <w:rsid w:val="00081DEF"/>
    <w:rsid w:val="000830DE"/>
    <w:rsid w:val="00094EF9"/>
    <w:rsid w:val="000A07BF"/>
    <w:rsid w:val="000A4E82"/>
    <w:rsid w:val="000A544B"/>
    <w:rsid w:val="000B4E07"/>
    <w:rsid w:val="000C55DC"/>
    <w:rsid w:val="000D73DA"/>
    <w:rsid w:val="000E42C4"/>
    <w:rsid w:val="000F2E64"/>
    <w:rsid w:val="00101D37"/>
    <w:rsid w:val="00115B16"/>
    <w:rsid w:val="00117442"/>
    <w:rsid w:val="00134D99"/>
    <w:rsid w:val="0013724D"/>
    <w:rsid w:val="00161EC9"/>
    <w:rsid w:val="00171B90"/>
    <w:rsid w:val="0019593E"/>
    <w:rsid w:val="001B302D"/>
    <w:rsid w:val="001B6973"/>
    <w:rsid w:val="001C0702"/>
    <w:rsid w:val="001D5B31"/>
    <w:rsid w:val="001E1C98"/>
    <w:rsid w:val="001E7270"/>
    <w:rsid w:val="001F3FF4"/>
    <w:rsid w:val="001F42BF"/>
    <w:rsid w:val="00201E5E"/>
    <w:rsid w:val="002117BF"/>
    <w:rsid w:val="00214722"/>
    <w:rsid w:val="00227119"/>
    <w:rsid w:val="002276A3"/>
    <w:rsid w:val="0025025B"/>
    <w:rsid w:val="0025479B"/>
    <w:rsid w:val="00263FDB"/>
    <w:rsid w:val="0026500B"/>
    <w:rsid w:val="00266288"/>
    <w:rsid w:val="00282C44"/>
    <w:rsid w:val="00294FB9"/>
    <w:rsid w:val="002A3538"/>
    <w:rsid w:val="002A50E2"/>
    <w:rsid w:val="002C0466"/>
    <w:rsid w:val="002C10F8"/>
    <w:rsid w:val="002C5098"/>
    <w:rsid w:val="002D1826"/>
    <w:rsid w:val="002D750E"/>
    <w:rsid w:val="002E3895"/>
    <w:rsid w:val="002F153D"/>
    <w:rsid w:val="002F194B"/>
    <w:rsid w:val="002F6348"/>
    <w:rsid w:val="002F7987"/>
    <w:rsid w:val="00321801"/>
    <w:rsid w:val="00322B97"/>
    <w:rsid w:val="003250EE"/>
    <w:rsid w:val="00330E7A"/>
    <w:rsid w:val="003322A0"/>
    <w:rsid w:val="0033607D"/>
    <w:rsid w:val="00342D16"/>
    <w:rsid w:val="00347EC4"/>
    <w:rsid w:val="003515BE"/>
    <w:rsid w:val="0035185A"/>
    <w:rsid w:val="0035200A"/>
    <w:rsid w:val="00355834"/>
    <w:rsid w:val="00355D62"/>
    <w:rsid w:val="003632AB"/>
    <w:rsid w:val="0036758B"/>
    <w:rsid w:val="0037789F"/>
    <w:rsid w:val="003834BC"/>
    <w:rsid w:val="00393396"/>
    <w:rsid w:val="003A51E2"/>
    <w:rsid w:val="003A53C7"/>
    <w:rsid w:val="003B2C4E"/>
    <w:rsid w:val="003B765B"/>
    <w:rsid w:val="003C6326"/>
    <w:rsid w:val="003D6DE7"/>
    <w:rsid w:val="003D6E7D"/>
    <w:rsid w:val="003D77C4"/>
    <w:rsid w:val="003E0950"/>
    <w:rsid w:val="003E5624"/>
    <w:rsid w:val="003E6B4C"/>
    <w:rsid w:val="003E7FD7"/>
    <w:rsid w:val="004059A0"/>
    <w:rsid w:val="00407B9A"/>
    <w:rsid w:val="00412F30"/>
    <w:rsid w:val="00421377"/>
    <w:rsid w:val="00435B30"/>
    <w:rsid w:val="004369CE"/>
    <w:rsid w:val="00447DD5"/>
    <w:rsid w:val="00450E9A"/>
    <w:rsid w:val="00455E56"/>
    <w:rsid w:val="004635D7"/>
    <w:rsid w:val="00476FD7"/>
    <w:rsid w:val="004928B8"/>
    <w:rsid w:val="004A7CBD"/>
    <w:rsid w:val="004B48D6"/>
    <w:rsid w:val="004C1EB5"/>
    <w:rsid w:val="004C7B2E"/>
    <w:rsid w:val="004D6CA1"/>
    <w:rsid w:val="004F27D6"/>
    <w:rsid w:val="00514184"/>
    <w:rsid w:val="0053061D"/>
    <w:rsid w:val="00530826"/>
    <w:rsid w:val="005368DB"/>
    <w:rsid w:val="00537700"/>
    <w:rsid w:val="00551239"/>
    <w:rsid w:val="00552BBE"/>
    <w:rsid w:val="0055586F"/>
    <w:rsid w:val="005B6250"/>
    <w:rsid w:val="005D10AC"/>
    <w:rsid w:val="005D5219"/>
    <w:rsid w:val="005E5DCB"/>
    <w:rsid w:val="005E6149"/>
    <w:rsid w:val="005F2EA5"/>
    <w:rsid w:val="006042C3"/>
    <w:rsid w:val="00653788"/>
    <w:rsid w:val="0068355F"/>
    <w:rsid w:val="006A56FC"/>
    <w:rsid w:val="006B612B"/>
    <w:rsid w:val="006D58BF"/>
    <w:rsid w:val="006E21CC"/>
    <w:rsid w:val="006E4588"/>
    <w:rsid w:val="006F6780"/>
    <w:rsid w:val="00707C3E"/>
    <w:rsid w:val="00713811"/>
    <w:rsid w:val="00716ACE"/>
    <w:rsid w:val="00731BB2"/>
    <w:rsid w:val="0074248D"/>
    <w:rsid w:val="00752E3E"/>
    <w:rsid w:val="00765F1A"/>
    <w:rsid w:val="00770FF2"/>
    <w:rsid w:val="00786A22"/>
    <w:rsid w:val="007919DE"/>
    <w:rsid w:val="00792A51"/>
    <w:rsid w:val="007A1D89"/>
    <w:rsid w:val="007C38EB"/>
    <w:rsid w:val="007E173F"/>
    <w:rsid w:val="007E7856"/>
    <w:rsid w:val="007E7D82"/>
    <w:rsid w:val="007F68ED"/>
    <w:rsid w:val="00803BA8"/>
    <w:rsid w:val="00816E90"/>
    <w:rsid w:val="008275B1"/>
    <w:rsid w:val="00833188"/>
    <w:rsid w:val="008372B5"/>
    <w:rsid w:val="00843E37"/>
    <w:rsid w:val="00844E5D"/>
    <w:rsid w:val="008549E9"/>
    <w:rsid w:val="00855E27"/>
    <w:rsid w:val="008621ED"/>
    <w:rsid w:val="008643A2"/>
    <w:rsid w:val="008644C1"/>
    <w:rsid w:val="00882385"/>
    <w:rsid w:val="00887BBE"/>
    <w:rsid w:val="008A4F44"/>
    <w:rsid w:val="008B1184"/>
    <w:rsid w:val="008D2CC5"/>
    <w:rsid w:val="008E0D9F"/>
    <w:rsid w:val="008E1510"/>
    <w:rsid w:val="008E3F16"/>
    <w:rsid w:val="008F3681"/>
    <w:rsid w:val="00902DA0"/>
    <w:rsid w:val="00913FF2"/>
    <w:rsid w:val="00920928"/>
    <w:rsid w:val="00921B68"/>
    <w:rsid w:val="00923786"/>
    <w:rsid w:val="0093321E"/>
    <w:rsid w:val="00943A35"/>
    <w:rsid w:val="0095337B"/>
    <w:rsid w:val="00967CE1"/>
    <w:rsid w:val="00967F74"/>
    <w:rsid w:val="00972537"/>
    <w:rsid w:val="009769C2"/>
    <w:rsid w:val="00976F45"/>
    <w:rsid w:val="009A1FBD"/>
    <w:rsid w:val="009A3B0B"/>
    <w:rsid w:val="009B1765"/>
    <w:rsid w:val="009B2B38"/>
    <w:rsid w:val="009C0958"/>
    <w:rsid w:val="009C23C1"/>
    <w:rsid w:val="009E4729"/>
    <w:rsid w:val="00A009AB"/>
    <w:rsid w:val="00A063CE"/>
    <w:rsid w:val="00A1212C"/>
    <w:rsid w:val="00A130D5"/>
    <w:rsid w:val="00A15A59"/>
    <w:rsid w:val="00A41947"/>
    <w:rsid w:val="00A6026B"/>
    <w:rsid w:val="00A66288"/>
    <w:rsid w:val="00A66B74"/>
    <w:rsid w:val="00AB3564"/>
    <w:rsid w:val="00AE3A03"/>
    <w:rsid w:val="00AF24E8"/>
    <w:rsid w:val="00B13BA3"/>
    <w:rsid w:val="00B14C55"/>
    <w:rsid w:val="00B212EC"/>
    <w:rsid w:val="00B25CDE"/>
    <w:rsid w:val="00B315B8"/>
    <w:rsid w:val="00B34582"/>
    <w:rsid w:val="00B37ACF"/>
    <w:rsid w:val="00B7130C"/>
    <w:rsid w:val="00B855EE"/>
    <w:rsid w:val="00B95D0D"/>
    <w:rsid w:val="00BA028F"/>
    <w:rsid w:val="00BB263B"/>
    <w:rsid w:val="00BB64AC"/>
    <w:rsid w:val="00BC3534"/>
    <w:rsid w:val="00BC6E93"/>
    <w:rsid w:val="00BD0A21"/>
    <w:rsid w:val="00C00A8F"/>
    <w:rsid w:val="00C03298"/>
    <w:rsid w:val="00C0723F"/>
    <w:rsid w:val="00C208CE"/>
    <w:rsid w:val="00C2124D"/>
    <w:rsid w:val="00C25318"/>
    <w:rsid w:val="00C31D23"/>
    <w:rsid w:val="00C71CB3"/>
    <w:rsid w:val="00C74F71"/>
    <w:rsid w:val="00C87655"/>
    <w:rsid w:val="00C96922"/>
    <w:rsid w:val="00CA0E42"/>
    <w:rsid w:val="00CA7B88"/>
    <w:rsid w:val="00CD77F7"/>
    <w:rsid w:val="00CE6687"/>
    <w:rsid w:val="00D06869"/>
    <w:rsid w:val="00D17256"/>
    <w:rsid w:val="00D20449"/>
    <w:rsid w:val="00D26E6A"/>
    <w:rsid w:val="00D33A25"/>
    <w:rsid w:val="00D77C5D"/>
    <w:rsid w:val="00D90124"/>
    <w:rsid w:val="00D91B00"/>
    <w:rsid w:val="00DB39BC"/>
    <w:rsid w:val="00DC0A39"/>
    <w:rsid w:val="00DE3AFC"/>
    <w:rsid w:val="00DE7A57"/>
    <w:rsid w:val="00DF1A62"/>
    <w:rsid w:val="00DF1E67"/>
    <w:rsid w:val="00E01710"/>
    <w:rsid w:val="00E0369C"/>
    <w:rsid w:val="00E11AE5"/>
    <w:rsid w:val="00E214A9"/>
    <w:rsid w:val="00E4124E"/>
    <w:rsid w:val="00E41A2C"/>
    <w:rsid w:val="00E579D0"/>
    <w:rsid w:val="00E63FEA"/>
    <w:rsid w:val="00E75637"/>
    <w:rsid w:val="00EA4630"/>
    <w:rsid w:val="00EA46E0"/>
    <w:rsid w:val="00EC1388"/>
    <w:rsid w:val="00ED2005"/>
    <w:rsid w:val="00ED7855"/>
    <w:rsid w:val="00EE16B6"/>
    <w:rsid w:val="00EE38E1"/>
    <w:rsid w:val="00EE52FE"/>
    <w:rsid w:val="00EE5DBC"/>
    <w:rsid w:val="00F0502D"/>
    <w:rsid w:val="00F05218"/>
    <w:rsid w:val="00F10B2D"/>
    <w:rsid w:val="00F136C3"/>
    <w:rsid w:val="00F246DA"/>
    <w:rsid w:val="00F346C4"/>
    <w:rsid w:val="00F40DB0"/>
    <w:rsid w:val="00F4141E"/>
    <w:rsid w:val="00F449BA"/>
    <w:rsid w:val="00F52BE4"/>
    <w:rsid w:val="00F627E8"/>
    <w:rsid w:val="00F65BF0"/>
    <w:rsid w:val="00F75EAF"/>
    <w:rsid w:val="00F80B15"/>
    <w:rsid w:val="00F8570E"/>
    <w:rsid w:val="00F91D6D"/>
    <w:rsid w:val="00F9287D"/>
    <w:rsid w:val="00F95D09"/>
    <w:rsid w:val="00F971D6"/>
    <w:rsid w:val="00FB374A"/>
    <w:rsid w:val="00FB7366"/>
    <w:rsid w:val="00FD290C"/>
    <w:rsid w:val="00FE773F"/>
    <w:rsid w:val="00FF18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B510E"/>
  <w14:defaultImageDpi w14:val="0"/>
  <w15:docId w15:val="{7874F171-C094-4E68-B9EE-8D44ACF1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50EE"/>
    <w:pPr>
      <w:ind w:left="720"/>
      <w:contextualSpacing/>
    </w:pPr>
  </w:style>
  <w:style w:type="table" w:customStyle="1" w:styleId="TableGrid1">
    <w:name w:val="Table Grid1"/>
    <w:basedOn w:val="TableNormal"/>
    <w:next w:val="TableGrid"/>
    <w:uiPriority w:val="59"/>
    <w:rsid w:val="003250EE"/>
    <w:pPr>
      <w:spacing w:after="0" w:line="240" w:lineRule="auto"/>
      <w:jc w:val="both"/>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0E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250EE"/>
    <w:rPr>
      <w:rFonts w:cs="Times New Roman"/>
    </w:rPr>
  </w:style>
  <w:style w:type="paragraph" w:styleId="Footer">
    <w:name w:val="footer"/>
    <w:basedOn w:val="Normal"/>
    <w:link w:val="FooterChar"/>
    <w:uiPriority w:val="99"/>
    <w:unhideWhenUsed/>
    <w:rsid w:val="003250E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250EE"/>
    <w:rPr>
      <w:rFonts w:cs="Times New Roman"/>
    </w:rPr>
  </w:style>
  <w:style w:type="character" w:styleId="Hyperlink">
    <w:name w:val="Hyperlink"/>
    <w:basedOn w:val="DefaultParagraphFont"/>
    <w:uiPriority w:val="99"/>
    <w:unhideWhenUsed/>
    <w:rsid w:val="003250EE"/>
    <w:rPr>
      <w:rFonts w:cs="Times New Roman"/>
      <w:color w:val="0563C1" w:themeColor="hyperlink"/>
      <w:u w:val="single"/>
    </w:rPr>
  </w:style>
  <w:style w:type="paragraph" w:styleId="PlainText">
    <w:name w:val="Plain Text"/>
    <w:basedOn w:val="Normal"/>
    <w:link w:val="PlainTextChar"/>
    <w:uiPriority w:val="99"/>
    <w:unhideWhenUsed/>
    <w:rsid w:val="003250E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locked/>
    <w:rsid w:val="003250EE"/>
    <w:rPr>
      <w:rFonts w:ascii="Calibri" w:hAnsi="Calibri" w:cs="Consolas"/>
      <w:sz w:val="21"/>
      <w:szCs w:val="21"/>
    </w:rPr>
  </w:style>
  <w:style w:type="table" w:styleId="TableGrid">
    <w:name w:val="Table Grid"/>
    <w:basedOn w:val="TableNormal"/>
    <w:uiPriority w:val="39"/>
    <w:rsid w:val="003250E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5098"/>
    <w:rPr>
      <w:rFonts w:cs="Times New Roman"/>
      <w:sz w:val="16"/>
      <w:szCs w:val="16"/>
    </w:rPr>
  </w:style>
  <w:style w:type="paragraph" w:styleId="CommentText">
    <w:name w:val="annotation text"/>
    <w:basedOn w:val="Normal"/>
    <w:link w:val="CommentTextChar"/>
    <w:uiPriority w:val="99"/>
    <w:unhideWhenUsed/>
    <w:rsid w:val="002C5098"/>
    <w:pPr>
      <w:spacing w:line="240" w:lineRule="auto"/>
    </w:pPr>
    <w:rPr>
      <w:sz w:val="20"/>
      <w:szCs w:val="20"/>
    </w:rPr>
  </w:style>
  <w:style w:type="character" w:customStyle="1" w:styleId="CommentTextChar">
    <w:name w:val="Comment Text Char"/>
    <w:basedOn w:val="DefaultParagraphFont"/>
    <w:link w:val="CommentText"/>
    <w:uiPriority w:val="99"/>
    <w:locked/>
    <w:rsid w:val="002C5098"/>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5098"/>
    <w:rPr>
      <w:b/>
      <w:bCs/>
    </w:rPr>
  </w:style>
  <w:style w:type="character" w:customStyle="1" w:styleId="CommentSubjectChar">
    <w:name w:val="Comment Subject Char"/>
    <w:basedOn w:val="CommentTextChar"/>
    <w:link w:val="CommentSubject"/>
    <w:uiPriority w:val="99"/>
    <w:semiHidden/>
    <w:locked/>
    <w:rsid w:val="002C5098"/>
    <w:rPr>
      <w:rFonts w:cs="Times New Roman"/>
      <w:b/>
      <w:bCs/>
      <w:sz w:val="20"/>
      <w:szCs w:val="20"/>
    </w:rPr>
  </w:style>
  <w:style w:type="paragraph" w:styleId="BalloonText">
    <w:name w:val="Balloon Text"/>
    <w:basedOn w:val="Normal"/>
    <w:link w:val="BalloonTextChar"/>
    <w:uiPriority w:val="99"/>
    <w:semiHidden/>
    <w:unhideWhenUsed/>
    <w:rsid w:val="002C5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C5098"/>
    <w:rPr>
      <w:rFonts w:ascii="Segoe UI" w:hAnsi="Segoe UI" w:cs="Segoe UI"/>
      <w:sz w:val="18"/>
      <w:szCs w:val="18"/>
    </w:rPr>
  </w:style>
  <w:style w:type="paragraph" w:styleId="NoSpacing">
    <w:name w:val="No Spacing"/>
    <w:uiPriority w:val="1"/>
    <w:qFormat/>
    <w:rsid w:val="004A7CBD"/>
    <w:pPr>
      <w:spacing w:after="0" w:line="240" w:lineRule="auto"/>
    </w:pPr>
    <w:rPr>
      <w:rFonts w:cs="Times New Roman"/>
    </w:rPr>
  </w:style>
  <w:style w:type="paragraph" w:styleId="Revision">
    <w:name w:val="Revision"/>
    <w:hidden/>
    <w:uiPriority w:val="99"/>
    <w:semiHidden/>
    <w:rsid w:val="00330E7A"/>
    <w:pPr>
      <w:spacing w:after="0" w:line="240" w:lineRule="auto"/>
    </w:pPr>
    <w:rPr>
      <w:rFonts w:cs="Times New Roman"/>
    </w:rPr>
  </w:style>
  <w:style w:type="character" w:customStyle="1" w:styleId="ListParagraphChar">
    <w:name w:val="List Paragraph Char"/>
    <w:basedOn w:val="DefaultParagraphFont"/>
    <w:link w:val="ListParagraph"/>
    <w:uiPriority w:val="34"/>
    <w:locked/>
    <w:rsid w:val="004213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00749">
      <w:bodyDiv w:val="1"/>
      <w:marLeft w:val="0"/>
      <w:marRight w:val="0"/>
      <w:marTop w:val="0"/>
      <w:marBottom w:val="0"/>
      <w:divBdr>
        <w:top w:val="none" w:sz="0" w:space="0" w:color="auto"/>
        <w:left w:val="none" w:sz="0" w:space="0" w:color="auto"/>
        <w:bottom w:val="none" w:sz="0" w:space="0" w:color="auto"/>
        <w:right w:val="none" w:sz="0" w:space="0" w:color="auto"/>
      </w:divBdr>
    </w:div>
    <w:div w:id="1973057120">
      <w:marLeft w:val="0"/>
      <w:marRight w:val="0"/>
      <w:marTop w:val="0"/>
      <w:marBottom w:val="0"/>
      <w:divBdr>
        <w:top w:val="none" w:sz="0" w:space="0" w:color="auto"/>
        <w:left w:val="none" w:sz="0" w:space="0" w:color="auto"/>
        <w:bottom w:val="none" w:sz="0" w:space="0" w:color="auto"/>
        <w:right w:val="none" w:sz="0" w:space="0" w:color="auto"/>
      </w:divBdr>
    </w:div>
    <w:div w:id="1973057121">
      <w:marLeft w:val="0"/>
      <w:marRight w:val="0"/>
      <w:marTop w:val="0"/>
      <w:marBottom w:val="0"/>
      <w:divBdr>
        <w:top w:val="none" w:sz="0" w:space="0" w:color="auto"/>
        <w:left w:val="none" w:sz="0" w:space="0" w:color="auto"/>
        <w:bottom w:val="none" w:sz="0" w:space="0" w:color="auto"/>
        <w:right w:val="none" w:sz="0" w:space="0" w:color="auto"/>
      </w:divBdr>
    </w:div>
    <w:div w:id="1973057122">
      <w:marLeft w:val="0"/>
      <w:marRight w:val="0"/>
      <w:marTop w:val="0"/>
      <w:marBottom w:val="0"/>
      <w:divBdr>
        <w:top w:val="none" w:sz="0" w:space="0" w:color="auto"/>
        <w:left w:val="none" w:sz="0" w:space="0" w:color="auto"/>
        <w:bottom w:val="none" w:sz="0" w:space="0" w:color="auto"/>
        <w:right w:val="none" w:sz="0" w:space="0" w:color="auto"/>
      </w:divBdr>
    </w:div>
    <w:div w:id="1973057123">
      <w:marLeft w:val="0"/>
      <w:marRight w:val="0"/>
      <w:marTop w:val="0"/>
      <w:marBottom w:val="0"/>
      <w:divBdr>
        <w:top w:val="none" w:sz="0" w:space="0" w:color="auto"/>
        <w:left w:val="none" w:sz="0" w:space="0" w:color="auto"/>
        <w:bottom w:val="none" w:sz="0" w:space="0" w:color="auto"/>
        <w:right w:val="none" w:sz="0" w:space="0" w:color="auto"/>
      </w:divBdr>
    </w:div>
    <w:div w:id="1973057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waste/rohs_eee/index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6A63-4F23-487E-AD68-9607D8DC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1814</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Kõiv</dc:creator>
  <cp:keywords/>
  <dc:description/>
  <cp:lastModifiedBy>Hele Hannah Noormaa</cp:lastModifiedBy>
  <cp:revision>3</cp:revision>
  <dcterms:created xsi:type="dcterms:W3CDTF">2023-09-12T09:43:00Z</dcterms:created>
  <dcterms:modified xsi:type="dcterms:W3CDTF">2023-09-12T09:43:00Z</dcterms:modified>
</cp:coreProperties>
</file>